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30" w:rsidRPr="002F7830" w:rsidRDefault="002F7830" w:rsidP="002F7830">
      <w:pPr>
        <w:spacing w:before="100" w:beforeAutospacing="1" w:after="100" w:afterAutospacing="1"/>
        <w:jc w:val="right"/>
        <w:rPr>
          <w:sz w:val="24"/>
          <w:szCs w:val="24"/>
        </w:rPr>
      </w:pPr>
      <w:r w:rsidRPr="002F7830">
        <w:rPr>
          <w:sz w:val="24"/>
          <w:szCs w:val="24"/>
        </w:rPr>
        <w:t>Управлением Министерства юстиции Российской Федерации по Псковской области осуществлена государственная регистрация решения Собрания депутатов Новосокольнического района от 27.04.2023 № 42/7 «О внесении изменений в Устав муниципального образования «Новосокольнический район»,</w:t>
      </w:r>
    </w:p>
    <w:p w:rsidR="002F7830" w:rsidRPr="002F7830" w:rsidRDefault="002F7830" w:rsidP="002F7830">
      <w:pPr>
        <w:spacing w:before="100" w:beforeAutospacing="1" w:after="100" w:afterAutospacing="1"/>
        <w:jc w:val="right"/>
        <w:rPr>
          <w:sz w:val="24"/>
          <w:szCs w:val="24"/>
        </w:rPr>
      </w:pPr>
      <w:r w:rsidRPr="002F7830">
        <w:rPr>
          <w:sz w:val="24"/>
          <w:szCs w:val="24"/>
        </w:rPr>
        <w:t xml:space="preserve"> </w:t>
      </w:r>
      <w:r w:rsidRPr="002F7830">
        <w:rPr>
          <w:b/>
          <w:bCs/>
          <w:sz w:val="24"/>
          <w:szCs w:val="24"/>
        </w:rPr>
        <w:t xml:space="preserve">государственный регистрационный номер </w:t>
      </w:r>
      <w:r w:rsidRPr="002F7830">
        <w:rPr>
          <w:b/>
          <w:bCs/>
          <w:sz w:val="24"/>
          <w:szCs w:val="24"/>
          <w:lang w:val="en-US"/>
        </w:rPr>
        <w:t>RU</w:t>
      </w:r>
      <w:r w:rsidRPr="002F7830">
        <w:rPr>
          <w:b/>
          <w:bCs/>
          <w:sz w:val="24"/>
          <w:szCs w:val="24"/>
        </w:rPr>
        <w:t>60511000202</w:t>
      </w:r>
      <w:r w:rsidRPr="002F7830">
        <w:rPr>
          <w:b/>
          <w:bCs/>
          <w:sz w:val="24"/>
          <w:szCs w:val="24"/>
        </w:rPr>
        <w:t>4</w:t>
      </w:r>
      <w:r w:rsidRPr="002F7830">
        <w:rPr>
          <w:b/>
          <w:bCs/>
          <w:sz w:val="24"/>
          <w:szCs w:val="24"/>
        </w:rPr>
        <w:t>00</w:t>
      </w:r>
      <w:r w:rsidRPr="002F7830">
        <w:rPr>
          <w:b/>
          <w:bCs/>
          <w:sz w:val="24"/>
          <w:szCs w:val="24"/>
        </w:rPr>
        <w:t>1</w:t>
      </w:r>
      <w:r w:rsidRPr="002F7830">
        <w:rPr>
          <w:b/>
          <w:bCs/>
          <w:sz w:val="24"/>
          <w:szCs w:val="24"/>
        </w:rPr>
        <w:t xml:space="preserve"> от </w:t>
      </w:r>
      <w:r w:rsidRPr="002F7830">
        <w:rPr>
          <w:b/>
          <w:bCs/>
          <w:sz w:val="24"/>
          <w:szCs w:val="24"/>
        </w:rPr>
        <w:t>17.04</w:t>
      </w:r>
      <w:r w:rsidRPr="002F7830">
        <w:rPr>
          <w:b/>
          <w:bCs/>
          <w:sz w:val="24"/>
          <w:szCs w:val="24"/>
        </w:rPr>
        <w:t>.202</w:t>
      </w:r>
      <w:r w:rsidRPr="002F7830">
        <w:rPr>
          <w:b/>
          <w:bCs/>
          <w:sz w:val="24"/>
          <w:szCs w:val="24"/>
        </w:rPr>
        <w:t>4</w:t>
      </w:r>
      <w:r w:rsidRPr="002F7830">
        <w:rPr>
          <w:sz w:val="24"/>
          <w:szCs w:val="24"/>
        </w:rPr>
        <w:t>.</w:t>
      </w:r>
    </w:p>
    <w:p w:rsidR="002F7830" w:rsidRDefault="002F7830" w:rsidP="002F7830">
      <w:pPr>
        <w:spacing w:before="100" w:beforeAutospacing="1" w:after="100" w:afterAutospacing="1"/>
        <w:jc w:val="right"/>
      </w:pPr>
      <w:r w:rsidRPr="002F7830">
        <w:rPr>
          <w:sz w:val="24"/>
          <w:szCs w:val="24"/>
        </w:rPr>
        <w:t>Документ публикуется в соответствии с частью 8 статьи 44 Федерального закона от 06.10.2003 № 131-ФЗ «Об общих принципах организации местного самоуправления в Российской Федерации» и статьей 5 Федерального закона от 21.07.2005 № 97-ФЗ «О государственной регистрации уставов муниципальных образований»</w:t>
      </w:r>
    </w:p>
    <w:p w:rsidR="000B0D45" w:rsidRPr="00200F83" w:rsidRDefault="000B0D45" w:rsidP="000B0D45">
      <w:pPr>
        <w:pStyle w:val="normal32"/>
        <w:tabs>
          <w:tab w:val="right" w:pos="10205"/>
        </w:tabs>
        <w:spacing w:line="245" w:lineRule="auto"/>
        <w:jc w:val="right"/>
        <w:rPr>
          <w:rFonts w:ascii="Times New Roman" w:hAnsi="Times New Roman" w:cs="Times New Roman"/>
          <w:b/>
          <w:sz w:val="27"/>
          <w:szCs w:val="28"/>
        </w:rPr>
      </w:pPr>
    </w:p>
    <w:p w:rsidR="000B0D45" w:rsidRPr="00200F83" w:rsidRDefault="000B0D45" w:rsidP="000B0D45">
      <w:pPr>
        <w:jc w:val="right"/>
        <w:rPr>
          <w:sz w:val="27"/>
          <w:szCs w:val="24"/>
        </w:rPr>
      </w:pPr>
      <w:r w:rsidRPr="00200F83">
        <w:rPr>
          <w:noProof/>
          <w:sz w:val="27"/>
          <w:lang w:eastAsia="ru-RU"/>
        </w:rPr>
        <w:drawing>
          <wp:anchor distT="0" distB="0" distL="114300" distR="114300" simplePos="0" relativeHeight="251659264" behindDoc="0" locked="0" layoutInCell="1" allowOverlap="1" wp14:anchorId="255D714B" wp14:editId="0CD01DA5">
            <wp:simplePos x="0" y="0"/>
            <wp:positionH relativeFrom="column">
              <wp:posOffset>2583824</wp:posOffset>
            </wp:positionH>
            <wp:positionV relativeFrom="paragraph">
              <wp:posOffset>3121</wp:posOffset>
            </wp:positionV>
            <wp:extent cx="831215" cy="1028700"/>
            <wp:effectExtent l="0" t="0" r="6985" b="0"/>
            <wp:wrapNone/>
            <wp:docPr id="1" name="Рисунок 1" descr="Новосокольнический%20р-н%20(герб)%20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Новосокольнический%20р-н%20(герб)%20штрих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F83">
        <w:rPr>
          <w:sz w:val="27"/>
          <w:szCs w:val="24"/>
        </w:rPr>
        <w:t xml:space="preserve">  </w:t>
      </w:r>
    </w:p>
    <w:p w:rsidR="000B0D45" w:rsidRPr="00200F83" w:rsidRDefault="000B0D45" w:rsidP="000B0D45">
      <w:pPr>
        <w:jc w:val="right"/>
        <w:rPr>
          <w:sz w:val="27"/>
          <w:szCs w:val="24"/>
        </w:rPr>
      </w:pPr>
    </w:p>
    <w:p w:rsidR="000B0D45" w:rsidRPr="00200F83" w:rsidRDefault="000B0D45" w:rsidP="000B0D45">
      <w:pPr>
        <w:jc w:val="center"/>
        <w:rPr>
          <w:sz w:val="27"/>
          <w:szCs w:val="24"/>
        </w:rPr>
      </w:pPr>
    </w:p>
    <w:p w:rsidR="000B0D45" w:rsidRPr="00200F83" w:rsidRDefault="000B0D45" w:rsidP="000B0D45">
      <w:pPr>
        <w:jc w:val="center"/>
        <w:rPr>
          <w:sz w:val="27"/>
          <w:szCs w:val="24"/>
        </w:rPr>
      </w:pPr>
    </w:p>
    <w:p w:rsidR="000B0D45" w:rsidRPr="00200F83" w:rsidRDefault="000B0D45" w:rsidP="000B0D45">
      <w:pPr>
        <w:jc w:val="center"/>
        <w:rPr>
          <w:sz w:val="27"/>
          <w:szCs w:val="24"/>
        </w:rPr>
      </w:pPr>
    </w:p>
    <w:p w:rsidR="002F7830" w:rsidRDefault="002F7830" w:rsidP="000B0D45">
      <w:pPr>
        <w:jc w:val="center"/>
        <w:rPr>
          <w:sz w:val="27"/>
          <w:szCs w:val="24"/>
        </w:rPr>
      </w:pPr>
    </w:p>
    <w:p w:rsidR="000B0D45" w:rsidRPr="00200F83" w:rsidRDefault="000B0D45" w:rsidP="000B0D45">
      <w:pPr>
        <w:jc w:val="center"/>
        <w:rPr>
          <w:sz w:val="27"/>
          <w:szCs w:val="24"/>
        </w:rPr>
      </w:pPr>
      <w:r w:rsidRPr="00200F83">
        <w:rPr>
          <w:sz w:val="27"/>
          <w:szCs w:val="24"/>
        </w:rPr>
        <w:t>ПСКОВСКАЯ ОБЛАСТЬ</w:t>
      </w:r>
    </w:p>
    <w:p w:rsidR="000B0D45" w:rsidRPr="00200F83" w:rsidRDefault="000B0D45" w:rsidP="000B0D45">
      <w:pPr>
        <w:jc w:val="center"/>
        <w:rPr>
          <w:sz w:val="27"/>
          <w:szCs w:val="16"/>
        </w:rPr>
      </w:pPr>
    </w:p>
    <w:p w:rsidR="000B0D45" w:rsidRPr="00200F83" w:rsidRDefault="000B0D45" w:rsidP="000B0D45">
      <w:pPr>
        <w:keepNext/>
        <w:jc w:val="center"/>
        <w:outlineLvl w:val="1"/>
        <w:rPr>
          <w:b/>
          <w:sz w:val="27"/>
        </w:rPr>
      </w:pPr>
      <w:r w:rsidRPr="00200F83">
        <w:rPr>
          <w:b/>
          <w:sz w:val="27"/>
        </w:rPr>
        <w:t>СОБРАНИЕ ДЕПУТАТОВ</w:t>
      </w:r>
    </w:p>
    <w:p w:rsidR="000B0D45" w:rsidRPr="00200F83" w:rsidRDefault="000B0D45" w:rsidP="000B0D45">
      <w:pPr>
        <w:jc w:val="center"/>
        <w:rPr>
          <w:b/>
          <w:sz w:val="27"/>
          <w:szCs w:val="36"/>
        </w:rPr>
      </w:pPr>
      <w:r w:rsidRPr="00200F83">
        <w:rPr>
          <w:b/>
          <w:sz w:val="27"/>
          <w:szCs w:val="36"/>
        </w:rPr>
        <w:t>НОВОСОКОЛЬНИЧЕСКОГО РАЙОНА</w:t>
      </w:r>
    </w:p>
    <w:p w:rsidR="000B0D45" w:rsidRPr="00200F83" w:rsidRDefault="000B0D45" w:rsidP="000B0D45">
      <w:pPr>
        <w:rPr>
          <w:sz w:val="27"/>
          <w:szCs w:val="24"/>
        </w:rPr>
      </w:pPr>
    </w:p>
    <w:p w:rsidR="000B0D45" w:rsidRPr="00200F83" w:rsidRDefault="000B0D45" w:rsidP="000B0D45">
      <w:pPr>
        <w:keepNext/>
        <w:jc w:val="center"/>
        <w:outlineLvl w:val="2"/>
        <w:rPr>
          <w:b/>
          <w:sz w:val="27"/>
          <w:szCs w:val="32"/>
        </w:rPr>
      </w:pPr>
      <w:proofErr w:type="gramStart"/>
      <w:r w:rsidRPr="00200F83">
        <w:rPr>
          <w:b/>
          <w:sz w:val="27"/>
          <w:szCs w:val="32"/>
        </w:rPr>
        <w:t>Р</w:t>
      </w:r>
      <w:proofErr w:type="gramEnd"/>
      <w:r w:rsidRPr="00200F83">
        <w:rPr>
          <w:b/>
          <w:sz w:val="27"/>
          <w:szCs w:val="32"/>
        </w:rPr>
        <w:t xml:space="preserve"> Е Ш Е Н И Е</w:t>
      </w:r>
    </w:p>
    <w:p w:rsidR="000B0D45" w:rsidRPr="000631EB" w:rsidRDefault="000B0D45" w:rsidP="000B0D45">
      <w:pPr>
        <w:rPr>
          <w:sz w:val="27"/>
          <w:szCs w:val="16"/>
        </w:rPr>
      </w:pPr>
    </w:p>
    <w:p w:rsidR="000B0D45" w:rsidRPr="000631EB" w:rsidRDefault="001359E2" w:rsidP="000B0D45">
      <w:pPr>
        <w:rPr>
          <w:sz w:val="27"/>
          <w:u w:val="single"/>
        </w:rPr>
      </w:pPr>
      <w:r>
        <w:rPr>
          <w:sz w:val="27"/>
          <w:u w:val="single"/>
        </w:rPr>
        <w:t>02.04.</w:t>
      </w:r>
      <w:r w:rsidR="00063DA6" w:rsidRPr="000631EB">
        <w:rPr>
          <w:sz w:val="27"/>
          <w:u w:val="single"/>
        </w:rPr>
        <w:t>2024 №73/16</w:t>
      </w:r>
    </w:p>
    <w:p w:rsidR="000B0D45" w:rsidRPr="00200F83" w:rsidRDefault="000B0D45" w:rsidP="000B0D45">
      <w:pPr>
        <w:rPr>
          <w:sz w:val="22"/>
          <w:szCs w:val="22"/>
        </w:rPr>
      </w:pPr>
      <w:proofErr w:type="gramStart"/>
      <w:r w:rsidRPr="00200F83">
        <w:rPr>
          <w:sz w:val="22"/>
          <w:szCs w:val="22"/>
        </w:rPr>
        <w:t>(принято на 1</w:t>
      </w:r>
      <w:r w:rsidR="00063DA6" w:rsidRPr="00200F83">
        <w:rPr>
          <w:sz w:val="22"/>
          <w:szCs w:val="22"/>
        </w:rPr>
        <w:t>6</w:t>
      </w:r>
      <w:r w:rsidRPr="00200F83">
        <w:rPr>
          <w:sz w:val="22"/>
          <w:szCs w:val="22"/>
        </w:rPr>
        <w:t>-й сессии</w:t>
      </w:r>
      <w:proofErr w:type="gramEnd"/>
    </w:p>
    <w:p w:rsidR="000B0D45" w:rsidRDefault="000B0D45" w:rsidP="000B0D45">
      <w:pPr>
        <w:rPr>
          <w:sz w:val="22"/>
          <w:szCs w:val="22"/>
        </w:rPr>
      </w:pPr>
      <w:proofErr w:type="gramStart"/>
      <w:r w:rsidRPr="00200F83">
        <w:rPr>
          <w:sz w:val="22"/>
          <w:szCs w:val="22"/>
        </w:rPr>
        <w:t>Собрания депутатов седьмого созыва)</w:t>
      </w:r>
      <w:proofErr w:type="gramEnd"/>
    </w:p>
    <w:p w:rsidR="00200F83" w:rsidRPr="00200F83" w:rsidRDefault="00200F83" w:rsidP="000B0D45">
      <w:pPr>
        <w:rPr>
          <w:sz w:val="22"/>
          <w:szCs w:val="22"/>
        </w:rPr>
      </w:pPr>
    </w:p>
    <w:p w:rsidR="000B0D45" w:rsidRPr="00200F83" w:rsidRDefault="000B0D45" w:rsidP="000B0D45">
      <w:pPr>
        <w:rPr>
          <w:sz w:val="22"/>
          <w:szCs w:val="22"/>
        </w:rPr>
      </w:pPr>
    </w:p>
    <w:p w:rsidR="000B0D45" w:rsidRPr="00200F83" w:rsidRDefault="000B0D45" w:rsidP="000B0D45">
      <w:pPr>
        <w:pStyle w:val="a5"/>
        <w:spacing w:after="0"/>
        <w:jc w:val="both"/>
        <w:rPr>
          <w:rFonts w:ascii="Times New Roman" w:hAnsi="Times New Roman"/>
          <w:sz w:val="27"/>
          <w:szCs w:val="26"/>
        </w:rPr>
      </w:pPr>
      <w:r w:rsidRPr="00200F83">
        <w:rPr>
          <w:rFonts w:ascii="Times New Roman" w:hAnsi="Times New Roman"/>
          <w:sz w:val="27"/>
          <w:szCs w:val="26"/>
        </w:rPr>
        <w:t xml:space="preserve">О внесении изменений в Устав муниципального образования «Новосокольнический район» </w:t>
      </w:r>
    </w:p>
    <w:p w:rsidR="00063DA6" w:rsidRPr="00200F83" w:rsidRDefault="00063DA6" w:rsidP="000B0D45">
      <w:pPr>
        <w:pStyle w:val="a5"/>
        <w:spacing w:after="0"/>
        <w:jc w:val="both"/>
        <w:rPr>
          <w:rFonts w:ascii="Times New Roman" w:hAnsi="Times New Roman"/>
          <w:sz w:val="27"/>
          <w:szCs w:val="26"/>
        </w:rPr>
      </w:pPr>
    </w:p>
    <w:p w:rsidR="00272CA3" w:rsidRDefault="00272CA3" w:rsidP="00063DA6">
      <w:pPr>
        <w:pStyle w:val="s16"/>
        <w:spacing w:before="0" w:beforeAutospacing="0" w:after="0" w:afterAutospacing="0"/>
        <w:ind w:firstLine="426"/>
        <w:jc w:val="both"/>
        <w:rPr>
          <w:sz w:val="27"/>
          <w:szCs w:val="28"/>
        </w:rPr>
      </w:pPr>
      <w:bookmarkStart w:id="0" w:name="_GoBack"/>
      <w:bookmarkEnd w:id="0"/>
    </w:p>
    <w:p w:rsidR="00063DA6" w:rsidRPr="00200F83" w:rsidRDefault="00063DA6" w:rsidP="00063DA6">
      <w:pPr>
        <w:pStyle w:val="s16"/>
        <w:spacing w:before="0" w:beforeAutospacing="0" w:after="0" w:afterAutospacing="0"/>
        <w:ind w:firstLine="426"/>
        <w:jc w:val="both"/>
        <w:rPr>
          <w:sz w:val="27"/>
          <w:szCs w:val="28"/>
        </w:rPr>
      </w:pPr>
      <w:r w:rsidRPr="00200F83">
        <w:rPr>
          <w:sz w:val="27"/>
          <w:szCs w:val="28"/>
        </w:rPr>
        <w:t xml:space="preserve">В целях приведения Устава муниципального образования «Новосокольнический район» в соответствие с Федеральным законом от 06.10.2003 № 131-ФЗ «Об общих принципах организации местного самоуправления в Российской Федерации» с внесёнными в него изменениями, Уставом муниципального образования «Новосокольнический район», Собрание депутатов Новосокольнического района </w:t>
      </w:r>
      <w:r w:rsidRPr="00200F83">
        <w:rPr>
          <w:sz w:val="27"/>
          <w:szCs w:val="28"/>
          <w:u w:val="single"/>
        </w:rPr>
        <w:t>РЕШАЕТ:</w:t>
      </w:r>
    </w:p>
    <w:p w:rsidR="00063DA6" w:rsidRPr="00200F83" w:rsidRDefault="00063DA6" w:rsidP="00D21B16">
      <w:pPr>
        <w:pStyle w:val="normal32"/>
        <w:tabs>
          <w:tab w:val="right" w:pos="9781"/>
        </w:tabs>
        <w:spacing w:before="120" w:line="245" w:lineRule="auto"/>
        <w:ind w:firstLine="425"/>
        <w:jc w:val="both"/>
        <w:rPr>
          <w:rFonts w:ascii="Times New Roman" w:hAnsi="Times New Roman" w:cs="Times New Roman"/>
          <w:sz w:val="27"/>
          <w:szCs w:val="28"/>
        </w:rPr>
      </w:pPr>
      <w:r w:rsidRPr="00200F83">
        <w:rPr>
          <w:rFonts w:ascii="Times New Roman" w:hAnsi="Times New Roman" w:cs="Times New Roman"/>
          <w:sz w:val="27"/>
          <w:szCs w:val="28"/>
        </w:rPr>
        <w:t>1. Внести в статью 4. «Вопросы местного значения муниципального района» Устава муниципального образования «Новосокольнический район» следующие изменения:</w:t>
      </w:r>
    </w:p>
    <w:p w:rsidR="00063DA6" w:rsidRPr="00200F83" w:rsidRDefault="00063DA6" w:rsidP="00063DA6">
      <w:pPr>
        <w:ind w:firstLine="426"/>
        <w:rPr>
          <w:sz w:val="27"/>
        </w:rPr>
      </w:pPr>
      <w:r w:rsidRPr="00200F83">
        <w:rPr>
          <w:sz w:val="27"/>
        </w:rPr>
        <w:t>1.1. дополнить пункт 10 словами следующего содержания</w:t>
      </w:r>
      <w:proofErr w:type="gramStart"/>
      <w:r w:rsidRPr="00200F83">
        <w:rPr>
          <w:sz w:val="27"/>
        </w:rPr>
        <w:t>: «</w:t>
      </w:r>
      <w:proofErr w:type="gramEnd"/>
      <w:r w:rsidRPr="00200F83">
        <w:rPr>
          <w:sz w:val="27"/>
        </w:rPr>
        <w:t>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района;»</w:t>
      </w:r>
    </w:p>
    <w:p w:rsidR="00063DA6" w:rsidRPr="00200F83" w:rsidRDefault="00063DA6" w:rsidP="00063DA6">
      <w:pPr>
        <w:spacing w:line="288" w:lineRule="atLeast"/>
        <w:ind w:firstLine="426"/>
        <w:rPr>
          <w:sz w:val="27"/>
        </w:rPr>
      </w:pPr>
      <w:proofErr w:type="gramStart"/>
      <w:r w:rsidRPr="00200F83">
        <w:rPr>
          <w:sz w:val="27"/>
        </w:rPr>
        <w:lastRenderedPageBreak/>
        <w:t>1.2. дополнить статью пунктом 10.1) следующего содержания:</w:t>
      </w:r>
      <w:proofErr w:type="gramEnd"/>
    </w:p>
    <w:p w:rsidR="00063DA6" w:rsidRPr="00200F83" w:rsidRDefault="00063DA6" w:rsidP="00063DA6">
      <w:pPr>
        <w:spacing w:line="288" w:lineRule="atLeast"/>
        <w:ind w:firstLine="426"/>
        <w:rPr>
          <w:sz w:val="27"/>
        </w:rPr>
      </w:pPr>
      <w:r w:rsidRPr="00200F83">
        <w:rPr>
          <w:sz w:val="27"/>
        </w:rPr>
        <w:t>«10.1)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района».</w:t>
      </w:r>
    </w:p>
    <w:p w:rsidR="00063DA6" w:rsidRPr="00200F83" w:rsidRDefault="00063DA6" w:rsidP="00063DA6">
      <w:pPr>
        <w:pStyle w:val="normal32"/>
        <w:tabs>
          <w:tab w:val="right" w:pos="10205"/>
        </w:tabs>
        <w:spacing w:line="245" w:lineRule="auto"/>
        <w:ind w:firstLine="426"/>
        <w:jc w:val="both"/>
        <w:rPr>
          <w:rFonts w:ascii="Times New Roman" w:hAnsi="Times New Roman" w:cs="Times New Roman"/>
          <w:sz w:val="27"/>
          <w:szCs w:val="28"/>
        </w:rPr>
      </w:pPr>
      <w:r w:rsidRPr="00200F83">
        <w:rPr>
          <w:rFonts w:ascii="Times New Roman" w:hAnsi="Times New Roman" w:cs="Times New Roman"/>
          <w:sz w:val="27"/>
          <w:szCs w:val="28"/>
        </w:rPr>
        <w:t>1.3. пункт 25 изложить в следующей редакции:</w:t>
      </w:r>
    </w:p>
    <w:p w:rsidR="00063DA6" w:rsidRPr="00200F83" w:rsidRDefault="00063DA6" w:rsidP="00063DA6">
      <w:pPr>
        <w:pStyle w:val="normal32"/>
        <w:tabs>
          <w:tab w:val="right" w:pos="10205"/>
        </w:tabs>
        <w:spacing w:line="245" w:lineRule="auto"/>
        <w:ind w:firstLine="426"/>
        <w:jc w:val="both"/>
        <w:rPr>
          <w:rFonts w:ascii="Times New Roman" w:hAnsi="Times New Roman" w:cs="Times New Roman"/>
          <w:sz w:val="27"/>
          <w:szCs w:val="28"/>
        </w:rPr>
      </w:pPr>
      <w:r w:rsidRPr="00200F83">
        <w:rPr>
          <w:rFonts w:ascii="Times New Roman" w:hAnsi="Times New Roman" w:cs="Times New Roman"/>
          <w:sz w:val="27"/>
          <w:szCs w:val="28"/>
        </w:rPr>
        <w:t>«25)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200F83">
        <w:rPr>
          <w:rFonts w:ascii="Times New Roman" w:hAnsi="Times New Roman" w:cs="Times New Roman"/>
          <w:sz w:val="27"/>
          <w:szCs w:val="28"/>
        </w:rPr>
        <w:t>;»</w:t>
      </w:r>
      <w:proofErr w:type="gramEnd"/>
    </w:p>
    <w:p w:rsidR="00063DA6" w:rsidRPr="00200F83" w:rsidRDefault="00063DA6" w:rsidP="00063DA6">
      <w:pPr>
        <w:pStyle w:val="normal32"/>
        <w:tabs>
          <w:tab w:val="right" w:pos="10205"/>
        </w:tabs>
        <w:spacing w:line="245" w:lineRule="auto"/>
        <w:ind w:firstLine="426"/>
        <w:jc w:val="both"/>
        <w:rPr>
          <w:rFonts w:ascii="Times New Roman" w:hAnsi="Times New Roman" w:cs="Times New Roman"/>
          <w:sz w:val="27"/>
          <w:szCs w:val="28"/>
        </w:rPr>
      </w:pPr>
      <w:r w:rsidRPr="00200F83">
        <w:rPr>
          <w:rFonts w:ascii="Times New Roman" w:hAnsi="Times New Roman" w:cs="Times New Roman"/>
          <w:sz w:val="27"/>
          <w:szCs w:val="28"/>
        </w:rPr>
        <w:t>1.4. дополнить пункт 27 после слов «и их береговыми полосами» словами</w:t>
      </w:r>
      <w:proofErr w:type="gramStart"/>
      <w:r w:rsidRPr="00200F83">
        <w:rPr>
          <w:rFonts w:ascii="Times New Roman" w:hAnsi="Times New Roman" w:cs="Times New Roman"/>
          <w:sz w:val="27"/>
          <w:szCs w:val="28"/>
        </w:rPr>
        <w:t>: «</w:t>
      </w:r>
      <w:proofErr w:type="gramEnd"/>
      <w:r w:rsidRPr="00200F83">
        <w:rPr>
          <w:rFonts w:ascii="Times New Roman" w:hAnsi="Times New Roman" w:cs="Times New Roman"/>
          <w:sz w:val="27"/>
          <w:szCs w:val="28"/>
        </w:rPr>
        <w:t>, а также правил использования водных объектов для рекреационных целей;»</w:t>
      </w:r>
    </w:p>
    <w:p w:rsidR="00063DA6" w:rsidRPr="00200F83" w:rsidRDefault="00063DA6" w:rsidP="00063DA6">
      <w:pPr>
        <w:pStyle w:val="normal32"/>
        <w:tabs>
          <w:tab w:val="right" w:pos="10205"/>
        </w:tabs>
        <w:spacing w:line="245" w:lineRule="auto"/>
        <w:ind w:firstLine="426"/>
        <w:jc w:val="both"/>
        <w:rPr>
          <w:rFonts w:ascii="Times New Roman" w:hAnsi="Times New Roman" w:cs="Times New Roman"/>
          <w:sz w:val="27"/>
          <w:szCs w:val="28"/>
        </w:rPr>
      </w:pPr>
      <w:r w:rsidRPr="00200F83">
        <w:rPr>
          <w:rFonts w:ascii="Times New Roman" w:hAnsi="Times New Roman" w:cs="Times New Roman"/>
          <w:sz w:val="27"/>
          <w:szCs w:val="28"/>
        </w:rPr>
        <w:t>1.5. дополнить пункт 31 словами следующего содержания</w:t>
      </w:r>
      <w:proofErr w:type="gramStart"/>
      <w:r w:rsidRPr="00200F83">
        <w:rPr>
          <w:rFonts w:ascii="Times New Roman" w:hAnsi="Times New Roman" w:cs="Times New Roman"/>
          <w:sz w:val="27"/>
          <w:szCs w:val="28"/>
        </w:rPr>
        <w:t>: «</w:t>
      </w:r>
      <w:proofErr w:type="gramEnd"/>
      <w:r w:rsidRPr="00200F83">
        <w:rPr>
          <w:rFonts w:ascii="Times New Roman" w:hAnsi="Times New Roman" w:cs="Times New Roman"/>
          <w:sz w:val="27"/>
          <w:szCs w:val="28"/>
        </w:rPr>
        <w:t>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политики»;</w:t>
      </w:r>
    </w:p>
    <w:p w:rsidR="00063DA6" w:rsidRPr="00200F83" w:rsidRDefault="00063DA6" w:rsidP="00063DA6">
      <w:pPr>
        <w:pStyle w:val="normal32"/>
        <w:tabs>
          <w:tab w:val="right" w:pos="10205"/>
        </w:tabs>
        <w:spacing w:line="245" w:lineRule="auto"/>
        <w:ind w:firstLine="426"/>
        <w:jc w:val="both"/>
        <w:rPr>
          <w:rFonts w:ascii="Times New Roman" w:hAnsi="Times New Roman" w:cs="Times New Roman"/>
          <w:sz w:val="27"/>
          <w:szCs w:val="28"/>
        </w:rPr>
      </w:pPr>
    </w:p>
    <w:p w:rsidR="00063DA6" w:rsidRPr="00200F83" w:rsidRDefault="00063DA6" w:rsidP="00063DA6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8"/>
        </w:rPr>
      </w:pPr>
      <w:r w:rsidRPr="00200F83">
        <w:rPr>
          <w:rFonts w:ascii="Times New Roman" w:hAnsi="Times New Roman" w:cs="Times New Roman"/>
          <w:sz w:val="27"/>
          <w:szCs w:val="28"/>
        </w:rPr>
        <w:t>2. Пункт 4.1 статьи 15 «Глава района» Устава дополнить абзацем следующего содержания:</w:t>
      </w:r>
    </w:p>
    <w:p w:rsidR="00063DA6" w:rsidRPr="00200F83" w:rsidRDefault="00063DA6" w:rsidP="00063DA6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 w:rsidRPr="00200F83">
        <w:rPr>
          <w:rFonts w:ascii="Times New Roman" w:hAnsi="Times New Roman" w:cs="Times New Roman"/>
          <w:sz w:val="27"/>
          <w:szCs w:val="28"/>
        </w:rPr>
        <w:t>«Глава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200F83">
        <w:rPr>
          <w:rFonts w:ascii="Times New Roman" w:hAnsi="Times New Roman" w:cs="Times New Roman"/>
          <w:sz w:val="27"/>
          <w:szCs w:val="28"/>
        </w:rPr>
        <w:t xml:space="preserve">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D21B16" w:rsidRPr="00200F83" w:rsidRDefault="00D21B16" w:rsidP="00063DA6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8"/>
        </w:rPr>
      </w:pPr>
    </w:p>
    <w:p w:rsidR="00063DA6" w:rsidRPr="00200F83" w:rsidRDefault="00063DA6" w:rsidP="00063DA6">
      <w:pPr>
        <w:spacing w:line="288" w:lineRule="atLeast"/>
        <w:ind w:firstLine="426"/>
        <w:rPr>
          <w:sz w:val="27"/>
        </w:rPr>
      </w:pPr>
      <w:r w:rsidRPr="00200F83">
        <w:rPr>
          <w:sz w:val="27"/>
        </w:rPr>
        <w:t xml:space="preserve">3. </w:t>
      </w:r>
      <w:proofErr w:type="gramStart"/>
      <w:r w:rsidRPr="00200F83">
        <w:rPr>
          <w:sz w:val="27"/>
        </w:rPr>
        <w:t>Статью 16 «Полномочия Главы района» Устава дополнить пунктом 2.1) следующего содержания:</w:t>
      </w:r>
      <w:proofErr w:type="gramEnd"/>
    </w:p>
    <w:p w:rsidR="00063DA6" w:rsidRPr="00200F83" w:rsidRDefault="00063DA6" w:rsidP="00063DA6">
      <w:pPr>
        <w:spacing w:line="288" w:lineRule="atLeast"/>
        <w:ind w:firstLine="426"/>
        <w:rPr>
          <w:sz w:val="27"/>
        </w:rPr>
      </w:pPr>
      <w:r w:rsidRPr="00200F83">
        <w:rPr>
          <w:sz w:val="27"/>
        </w:rPr>
        <w:t>«2.1)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района и о результатах осуществления таких связей в предыдущем году».</w:t>
      </w:r>
    </w:p>
    <w:p w:rsidR="00D21B16" w:rsidRPr="00200F83" w:rsidRDefault="00D21B16" w:rsidP="00063DA6">
      <w:pPr>
        <w:spacing w:line="288" w:lineRule="atLeast"/>
        <w:ind w:firstLine="426"/>
        <w:rPr>
          <w:sz w:val="27"/>
        </w:rPr>
      </w:pPr>
    </w:p>
    <w:p w:rsidR="00063DA6" w:rsidRPr="00200F83" w:rsidRDefault="00063DA6" w:rsidP="00063DA6">
      <w:pPr>
        <w:pStyle w:val="ConsPlusCell"/>
        <w:ind w:firstLine="426"/>
        <w:jc w:val="both"/>
        <w:rPr>
          <w:rFonts w:ascii="Times New Roman" w:hAnsi="Times New Roman" w:cs="Times New Roman"/>
          <w:sz w:val="27"/>
          <w:szCs w:val="28"/>
        </w:rPr>
      </w:pPr>
      <w:r w:rsidRPr="00200F83">
        <w:rPr>
          <w:rFonts w:ascii="Times New Roman" w:hAnsi="Times New Roman" w:cs="Times New Roman"/>
          <w:sz w:val="27"/>
          <w:szCs w:val="28"/>
        </w:rPr>
        <w:t>4. Пункт 1 статьи 21 «Депутат Собрания депутатов района» дополнить абзацем следующего содержания:</w:t>
      </w:r>
    </w:p>
    <w:p w:rsidR="00063DA6" w:rsidRPr="00200F83" w:rsidRDefault="00063DA6" w:rsidP="00063DA6">
      <w:pPr>
        <w:pStyle w:val="ConsPlusCell"/>
        <w:ind w:firstLine="426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 w:rsidRPr="00200F83">
        <w:rPr>
          <w:rFonts w:ascii="Times New Roman" w:hAnsi="Times New Roman" w:cs="Times New Roman"/>
          <w:sz w:val="27"/>
          <w:szCs w:val="28"/>
        </w:rPr>
        <w:t xml:space="preserve"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</w:t>
      </w:r>
      <w:r w:rsidRPr="00200F83">
        <w:rPr>
          <w:rFonts w:ascii="Times New Roman" w:hAnsi="Times New Roman" w:cs="Times New Roman"/>
          <w:sz w:val="27"/>
          <w:szCs w:val="28"/>
        </w:rPr>
        <w:lastRenderedPageBreak/>
        <w:t>признается следствием не</w:t>
      </w:r>
      <w:proofErr w:type="gramEnd"/>
      <w:r w:rsidRPr="00200F83">
        <w:rPr>
          <w:rFonts w:ascii="Times New Roman" w:hAnsi="Times New Roman" w:cs="Times New Roman"/>
          <w:sz w:val="27"/>
          <w:szCs w:val="28"/>
        </w:rPr>
        <w:t xml:space="preserve"> 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r w:rsidR="007E1A4E">
        <w:rPr>
          <w:rFonts w:ascii="Times New Roman" w:hAnsi="Times New Roman" w:cs="Times New Roman"/>
          <w:sz w:val="27"/>
          <w:szCs w:val="28"/>
        </w:rPr>
        <w:t>.</w:t>
      </w:r>
    </w:p>
    <w:p w:rsidR="00D21B16" w:rsidRPr="00200F83" w:rsidRDefault="00D21B16" w:rsidP="00063DA6">
      <w:pPr>
        <w:pStyle w:val="ConsPlusCell"/>
        <w:ind w:firstLine="426"/>
        <w:jc w:val="both"/>
        <w:rPr>
          <w:rFonts w:ascii="Times New Roman" w:hAnsi="Times New Roman" w:cs="Times New Roman"/>
          <w:sz w:val="27"/>
          <w:szCs w:val="28"/>
        </w:rPr>
      </w:pPr>
    </w:p>
    <w:p w:rsidR="00063DA6" w:rsidRPr="00200F83" w:rsidRDefault="00063DA6" w:rsidP="00063DA6">
      <w:pPr>
        <w:pStyle w:val="ConsPlusCell"/>
        <w:ind w:firstLine="426"/>
        <w:jc w:val="both"/>
        <w:rPr>
          <w:rFonts w:ascii="Times New Roman" w:hAnsi="Times New Roman" w:cs="Times New Roman"/>
          <w:sz w:val="27"/>
          <w:szCs w:val="28"/>
        </w:rPr>
      </w:pPr>
      <w:r w:rsidRPr="00200F83">
        <w:rPr>
          <w:rFonts w:ascii="Times New Roman" w:hAnsi="Times New Roman" w:cs="Times New Roman"/>
          <w:sz w:val="27"/>
          <w:szCs w:val="28"/>
        </w:rPr>
        <w:t>5. Статью 25 «Досрочное прекращение полномочий депутата Собрания депутатов района» Устава дополнить абзацем следующего содержания:</w:t>
      </w:r>
    </w:p>
    <w:p w:rsidR="00063DA6" w:rsidRPr="00200F83" w:rsidRDefault="00063DA6" w:rsidP="00063DA6">
      <w:pPr>
        <w:pStyle w:val="ConsPlusCell"/>
        <w:ind w:firstLine="426"/>
        <w:jc w:val="both"/>
        <w:rPr>
          <w:rFonts w:ascii="Times New Roman" w:hAnsi="Times New Roman" w:cs="Times New Roman"/>
          <w:sz w:val="27"/>
          <w:szCs w:val="28"/>
        </w:rPr>
      </w:pPr>
      <w:r w:rsidRPr="00200F83">
        <w:rPr>
          <w:rFonts w:ascii="Times New Roman" w:hAnsi="Times New Roman" w:cs="Times New Roman"/>
          <w:sz w:val="27"/>
          <w:szCs w:val="28"/>
        </w:rPr>
        <w:t>«Полномочия депутата Собрания депутатов района прекращаются досрочно решением Собрания депутатов района в случае отсутствия депутата без уважительных причин на всех заседаниях Собрания депутатов района в течение шести месяцев подряд</w:t>
      </w:r>
      <w:proofErr w:type="gramStart"/>
      <w:r w:rsidRPr="00200F83">
        <w:rPr>
          <w:rFonts w:ascii="Times New Roman" w:hAnsi="Times New Roman" w:cs="Times New Roman"/>
          <w:sz w:val="27"/>
          <w:szCs w:val="28"/>
        </w:rPr>
        <w:t>.»</w:t>
      </w:r>
      <w:proofErr w:type="gramEnd"/>
    </w:p>
    <w:p w:rsidR="00063DA6" w:rsidRPr="00200F83" w:rsidRDefault="00063DA6" w:rsidP="00063DA6">
      <w:pPr>
        <w:pStyle w:val="ConsPlusCell"/>
        <w:ind w:firstLine="426"/>
        <w:jc w:val="both"/>
        <w:rPr>
          <w:rFonts w:ascii="Times New Roman" w:hAnsi="Times New Roman" w:cs="Times New Roman"/>
          <w:sz w:val="27"/>
          <w:szCs w:val="28"/>
        </w:rPr>
      </w:pPr>
    </w:p>
    <w:p w:rsidR="00063DA6" w:rsidRPr="00200F83" w:rsidRDefault="00063DA6" w:rsidP="00063DA6">
      <w:pPr>
        <w:pStyle w:val="normal32"/>
        <w:tabs>
          <w:tab w:val="right" w:pos="10205"/>
        </w:tabs>
        <w:spacing w:line="245" w:lineRule="auto"/>
        <w:ind w:firstLine="426"/>
        <w:jc w:val="both"/>
        <w:rPr>
          <w:rFonts w:ascii="Times New Roman" w:hAnsi="Times New Roman" w:cs="Times New Roman"/>
          <w:sz w:val="27"/>
          <w:szCs w:val="28"/>
        </w:rPr>
      </w:pPr>
      <w:r w:rsidRPr="00200F83">
        <w:rPr>
          <w:rFonts w:ascii="Times New Roman" w:hAnsi="Times New Roman" w:cs="Times New Roman"/>
          <w:sz w:val="27"/>
          <w:szCs w:val="28"/>
        </w:rPr>
        <w:t xml:space="preserve">6. </w:t>
      </w:r>
      <w:r w:rsidR="00272CA3">
        <w:rPr>
          <w:rFonts w:ascii="Times New Roman" w:hAnsi="Times New Roman" w:cs="Times New Roman"/>
          <w:sz w:val="27"/>
          <w:szCs w:val="28"/>
        </w:rPr>
        <w:t xml:space="preserve">В часть 2 статьи 27 </w:t>
      </w:r>
      <w:r w:rsidRPr="00200F83">
        <w:rPr>
          <w:rFonts w:ascii="Times New Roman" w:hAnsi="Times New Roman" w:cs="Times New Roman"/>
          <w:sz w:val="27"/>
          <w:szCs w:val="28"/>
        </w:rPr>
        <w:t>«Полномочия Администрации района» внести следующие изменения:</w:t>
      </w:r>
    </w:p>
    <w:p w:rsidR="00063DA6" w:rsidRPr="00200F83" w:rsidRDefault="00063DA6" w:rsidP="00063DA6">
      <w:pPr>
        <w:ind w:firstLine="426"/>
        <w:rPr>
          <w:sz w:val="27"/>
        </w:rPr>
      </w:pPr>
      <w:r w:rsidRPr="00200F83">
        <w:rPr>
          <w:sz w:val="27"/>
        </w:rPr>
        <w:t>6.1 дополнить пункт 14 словами следующего содержания</w:t>
      </w:r>
      <w:proofErr w:type="gramStart"/>
      <w:r w:rsidRPr="00200F83">
        <w:rPr>
          <w:sz w:val="27"/>
        </w:rPr>
        <w:t>: «</w:t>
      </w:r>
      <w:proofErr w:type="gramEnd"/>
      <w:r w:rsidRPr="00200F83">
        <w:rPr>
          <w:sz w:val="27"/>
        </w:rPr>
        <w:t>, в том числе организует и проводит в соответствии с законодательством в области охраны окружающей среды общественные обсуждения планируемой хозяйственной и иной деятельности на территории муниципального района;»</w:t>
      </w:r>
    </w:p>
    <w:p w:rsidR="00063DA6" w:rsidRPr="00200F83" w:rsidRDefault="00063DA6" w:rsidP="00063DA6">
      <w:pPr>
        <w:ind w:firstLine="426"/>
        <w:rPr>
          <w:sz w:val="27"/>
        </w:rPr>
      </w:pPr>
      <w:proofErr w:type="gramStart"/>
      <w:r w:rsidRPr="00200F83">
        <w:rPr>
          <w:sz w:val="27"/>
        </w:rPr>
        <w:t>6.2. дополнить статью пунктом 14.1) следующего содержания:</w:t>
      </w:r>
      <w:proofErr w:type="gramEnd"/>
    </w:p>
    <w:p w:rsidR="00063DA6" w:rsidRPr="00200F83" w:rsidRDefault="00063DA6" w:rsidP="00063DA6">
      <w:pPr>
        <w:ind w:firstLine="425"/>
        <w:rPr>
          <w:sz w:val="27"/>
        </w:rPr>
      </w:pPr>
      <w:r w:rsidRPr="00200F83">
        <w:rPr>
          <w:sz w:val="27"/>
        </w:rPr>
        <w:t>«14.1) 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200F83">
        <w:rPr>
          <w:sz w:val="27"/>
        </w:rPr>
        <w:t>.»</w:t>
      </w:r>
      <w:proofErr w:type="gramEnd"/>
    </w:p>
    <w:p w:rsidR="00063DA6" w:rsidRPr="00200F83" w:rsidRDefault="00063DA6" w:rsidP="00063DA6">
      <w:pPr>
        <w:pStyle w:val="a4"/>
        <w:spacing w:before="0" w:beforeAutospacing="0" w:after="0" w:afterAutospacing="0"/>
        <w:ind w:firstLine="425"/>
        <w:jc w:val="both"/>
        <w:rPr>
          <w:sz w:val="27"/>
          <w:szCs w:val="28"/>
        </w:rPr>
      </w:pPr>
      <w:r w:rsidRPr="00200F83">
        <w:rPr>
          <w:sz w:val="27"/>
          <w:szCs w:val="28"/>
        </w:rPr>
        <w:t>6.3. пункт 25 изложить в следующей редакции:</w:t>
      </w:r>
    </w:p>
    <w:p w:rsidR="00063DA6" w:rsidRPr="00200F83" w:rsidRDefault="00063DA6" w:rsidP="00063DA6">
      <w:pPr>
        <w:pStyle w:val="a4"/>
        <w:spacing w:before="0" w:beforeAutospacing="0" w:after="0" w:afterAutospacing="0"/>
        <w:ind w:firstLine="425"/>
        <w:jc w:val="both"/>
        <w:rPr>
          <w:sz w:val="27"/>
          <w:szCs w:val="28"/>
        </w:rPr>
      </w:pPr>
      <w:r w:rsidRPr="00200F83">
        <w:rPr>
          <w:sz w:val="27"/>
          <w:szCs w:val="28"/>
        </w:rPr>
        <w:t>«25) учреждает печатное средство массовой информации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74433C" w:rsidRPr="00200F83" w:rsidRDefault="0074433C" w:rsidP="0074433C">
      <w:pPr>
        <w:pStyle w:val="a4"/>
        <w:spacing w:before="0" w:beforeAutospacing="0" w:after="0" w:afterAutospacing="0"/>
        <w:ind w:firstLine="426"/>
        <w:jc w:val="both"/>
        <w:rPr>
          <w:sz w:val="27"/>
          <w:szCs w:val="28"/>
        </w:rPr>
      </w:pPr>
      <w:r w:rsidRPr="00200F83">
        <w:rPr>
          <w:sz w:val="27"/>
          <w:szCs w:val="28"/>
        </w:rPr>
        <w:t>6.</w:t>
      </w:r>
      <w:r>
        <w:rPr>
          <w:sz w:val="27"/>
          <w:szCs w:val="28"/>
        </w:rPr>
        <w:t>4</w:t>
      </w:r>
      <w:r w:rsidRPr="00200F83">
        <w:rPr>
          <w:sz w:val="27"/>
          <w:szCs w:val="28"/>
        </w:rPr>
        <w:t xml:space="preserve">. пункт </w:t>
      </w:r>
      <w:r>
        <w:rPr>
          <w:sz w:val="27"/>
          <w:szCs w:val="28"/>
        </w:rPr>
        <w:t>29</w:t>
      </w:r>
      <w:r w:rsidRPr="00200F83">
        <w:rPr>
          <w:sz w:val="27"/>
          <w:szCs w:val="28"/>
        </w:rPr>
        <w:t xml:space="preserve"> изложить в следующей редакции:</w:t>
      </w:r>
    </w:p>
    <w:p w:rsidR="0074433C" w:rsidRPr="00200F83" w:rsidRDefault="0074433C" w:rsidP="0074433C">
      <w:pPr>
        <w:pStyle w:val="normal32"/>
        <w:tabs>
          <w:tab w:val="right" w:pos="10205"/>
        </w:tabs>
        <w:ind w:firstLine="426"/>
        <w:jc w:val="both"/>
        <w:rPr>
          <w:rFonts w:ascii="Times New Roman" w:hAnsi="Times New Roman" w:cs="Times New Roman"/>
          <w:sz w:val="27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8"/>
        </w:rPr>
        <w:t>«29</w:t>
      </w:r>
      <w:r w:rsidRPr="00200F83">
        <w:rPr>
          <w:rFonts w:ascii="Times New Roman" w:hAnsi="Times New Roman" w:cs="Times New Roman"/>
          <w:sz w:val="27"/>
          <w:szCs w:val="28"/>
        </w:rPr>
        <w:t xml:space="preserve">) </w:t>
      </w:r>
      <w:r w:rsidRPr="00200F83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организует и осуществляет мероприятия </w:t>
      </w:r>
      <w:proofErr w:type="spellStart"/>
      <w:r w:rsidRPr="00200F83">
        <w:rPr>
          <w:rFonts w:ascii="Times New Roman" w:hAnsi="Times New Roman" w:cs="Times New Roman"/>
          <w:sz w:val="27"/>
          <w:szCs w:val="28"/>
          <w:shd w:val="clear" w:color="auto" w:fill="FFFFFF"/>
        </w:rPr>
        <w:t>межпоселенческого</w:t>
      </w:r>
      <w:proofErr w:type="spellEnd"/>
      <w:r w:rsidRPr="00200F83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характера по работе с детьми и молодежью, участвует в реализации молодежной политики, разработке и реализации мер по обеспечению и защите прав и законных интересов молодежи, разработке и реализации муниципальных программ по основным направлениям реализации молодежной политики, организует и осуществляет мониторинг реализации молодежной политики;</w:t>
      </w:r>
    </w:p>
    <w:p w:rsidR="00063DA6" w:rsidRPr="00200F83" w:rsidRDefault="00063DA6" w:rsidP="00063DA6">
      <w:pPr>
        <w:pStyle w:val="a4"/>
        <w:spacing w:before="0" w:beforeAutospacing="0" w:after="0" w:afterAutospacing="0"/>
        <w:ind w:firstLine="426"/>
        <w:jc w:val="both"/>
        <w:rPr>
          <w:sz w:val="27"/>
          <w:szCs w:val="28"/>
        </w:rPr>
      </w:pPr>
      <w:r w:rsidRPr="00200F83">
        <w:rPr>
          <w:sz w:val="27"/>
          <w:szCs w:val="28"/>
        </w:rPr>
        <w:t>6.</w:t>
      </w:r>
      <w:r w:rsidR="0074433C">
        <w:rPr>
          <w:sz w:val="27"/>
          <w:szCs w:val="28"/>
        </w:rPr>
        <w:t>5</w:t>
      </w:r>
      <w:r w:rsidRPr="00200F83">
        <w:rPr>
          <w:sz w:val="27"/>
          <w:szCs w:val="28"/>
        </w:rPr>
        <w:t>. пункт 30 изложить в следующей редакции:</w:t>
      </w:r>
    </w:p>
    <w:p w:rsidR="00063DA6" w:rsidRPr="00200F83" w:rsidRDefault="00063DA6" w:rsidP="00063DA6">
      <w:pPr>
        <w:pStyle w:val="a4"/>
        <w:spacing w:before="0" w:beforeAutospacing="0" w:after="0" w:afterAutospacing="0"/>
        <w:ind w:firstLine="426"/>
        <w:jc w:val="both"/>
        <w:rPr>
          <w:sz w:val="27"/>
          <w:szCs w:val="28"/>
        </w:rPr>
      </w:pPr>
      <w:r w:rsidRPr="00200F83">
        <w:rPr>
          <w:sz w:val="27"/>
          <w:szCs w:val="28"/>
        </w:rPr>
        <w:t>«30) осуществляет в пределах, установленных водным законодательством Российской Федерации, полномочий собственника водных объектов, устанавливает правила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правила использования водных объектов для рекреационных целей</w:t>
      </w:r>
      <w:proofErr w:type="gramStart"/>
      <w:r w:rsidRPr="00200F83">
        <w:rPr>
          <w:sz w:val="27"/>
          <w:szCs w:val="28"/>
        </w:rPr>
        <w:t>;»</w:t>
      </w:r>
      <w:proofErr w:type="gramEnd"/>
    </w:p>
    <w:p w:rsidR="00063DA6" w:rsidRPr="00200F83" w:rsidRDefault="00063DA6" w:rsidP="00063DA6">
      <w:pPr>
        <w:pStyle w:val="a4"/>
        <w:spacing w:before="0" w:beforeAutospacing="0" w:after="0" w:afterAutospacing="0"/>
        <w:ind w:firstLine="426"/>
        <w:jc w:val="both"/>
        <w:rPr>
          <w:sz w:val="27"/>
          <w:szCs w:val="28"/>
        </w:rPr>
      </w:pPr>
      <w:r w:rsidRPr="00200F83">
        <w:rPr>
          <w:sz w:val="27"/>
          <w:szCs w:val="28"/>
        </w:rPr>
        <w:t>6.6. дополнить статью пунктом 3</w:t>
      </w:r>
      <w:r w:rsidR="0074433C">
        <w:rPr>
          <w:sz w:val="27"/>
          <w:szCs w:val="28"/>
        </w:rPr>
        <w:t>4</w:t>
      </w:r>
      <w:r w:rsidRPr="00200F83">
        <w:rPr>
          <w:sz w:val="27"/>
          <w:szCs w:val="28"/>
        </w:rPr>
        <w:t xml:space="preserve"> следующего содержания:</w:t>
      </w:r>
    </w:p>
    <w:p w:rsidR="00063DA6" w:rsidRPr="00200F83" w:rsidRDefault="00063DA6" w:rsidP="00063DA6">
      <w:pPr>
        <w:pStyle w:val="a4"/>
        <w:spacing w:before="0" w:beforeAutospacing="0" w:after="0" w:afterAutospacing="0"/>
        <w:ind w:firstLine="426"/>
        <w:jc w:val="both"/>
        <w:rPr>
          <w:sz w:val="27"/>
          <w:szCs w:val="28"/>
        </w:rPr>
      </w:pPr>
      <w:r w:rsidRPr="00200F83">
        <w:rPr>
          <w:sz w:val="27"/>
          <w:szCs w:val="28"/>
        </w:rPr>
        <w:t>3</w:t>
      </w:r>
      <w:r w:rsidR="0074433C">
        <w:rPr>
          <w:sz w:val="27"/>
          <w:szCs w:val="28"/>
        </w:rPr>
        <w:t>4</w:t>
      </w:r>
      <w:r w:rsidRPr="00200F83">
        <w:rPr>
          <w:sz w:val="27"/>
          <w:szCs w:val="28"/>
        </w:rPr>
        <w:t>) осуществляет международные и внешнеэкономические связи 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200F83">
        <w:rPr>
          <w:sz w:val="27"/>
          <w:szCs w:val="28"/>
        </w:rPr>
        <w:t>;»</w:t>
      </w:r>
      <w:proofErr w:type="gramEnd"/>
      <w:r w:rsidRPr="00200F83">
        <w:rPr>
          <w:sz w:val="27"/>
          <w:szCs w:val="28"/>
        </w:rPr>
        <w:t>.</w:t>
      </w:r>
    </w:p>
    <w:p w:rsidR="00063DA6" w:rsidRPr="00200F83" w:rsidRDefault="00063DA6" w:rsidP="00063DA6">
      <w:pPr>
        <w:pStyle w:val="normal32"/>
        <w:tabs>
          <w:tab w:val="right" w:pos="10205"/>
        </w:tabs>
        <w:ind w:firstLine="426"/>
        <w:jc w:val="both"/>
        <w:rPr>
          <w:rFonts w:ascii="Times New Roman" w:hAnsi="Times New Roman" w:cs="Times New Roman"/>
          <w:sz w:val="27"/>
          <w:szCs w:val="28"/>
        </w:rPr>
      </w:pPr>
      <w:r w:rsidRPr="00200F83">
        <w:rPr>
          <w:rFonts w:ascii="Times New Roman" w:hAnsi="Times New Roman" w:cs="Times New Roman"/>
          <w:sz w:val="27"/>
          <w:szCs w:val="28"/>
        </w:rPr>
        <w:t>7. Внести в статью 28 «Муниципальные правовые акты» изменения, изложив часть 7. данной статьи в следующей редакции:</w:t>
      </w:r>
    </w:p>
    <w:p w:rsidR="00063DA6" w:rsidRPr="00200F83" w:rsidRDefault="00063DA6" w:rsidP="00063DA6">
      <w:pPr>
        <w:pStyle w:val="normal32"/>
        <w:tabs>
          <w:tab w:val="right" w:pos="10205"/>
        </w:tabs>
        <w:ind w:firstLine="426"/>
        <w:jc w:val="both"/>
        <w:rPr>
          <w:rFonts w:ascii="Times New Roman" w:hAnsi="Times New Roman" w:cs="Times New Roman"/>
          <w:sz w:val="27"/>
          <w:szCs w:val="28"/>
        </w:rPr>
      </w:pPr>
      <w:r w:rsidRPr="00200F83">
        <w:rPr>
          <w:rFonts w:ascii="Times New Roman" w:hAnsi="Times New Roman" w:cs="Times New Roman"/>
          <w:sz w:val="27"/>
          <w:szCs w:val="28"/>
        </w:rPr>
        <w:lastRenderedPageBreak/>
        <w:t>«7. Муниципальные правовые акты вступают в силу после их подписания, если федеральным законодательством или законодательством Псковской области, настоящим Уставом или самим принимаемым (издаваемым) правовым актом не установлен иной срок для вступления его в силу.</w:t>
      </w:r>
    </w:p>
    <w:p w:rsidR="00063DA6" w:rsidRPr="00200F83" w:rsidRDefault="00063DA6" w:rsidP="00063DA6">
      <w:pPr>
        <w:widowControl w:val="0"/>
        <w:suppressAutoHyphens/>
        <w:autoSpaceDE w:val="0"/>
        <w:ind w:firstLine="426"/>
        <w:rPr>
          <w:sz w:val="27"/>
          <w:lang w:eastAsia="zh-CN"/>
        </w:rPr>
      </w:pPr>
      <w:r w:rsidRPr="00200F83">
        <w:rPr>
          <w:sz w:val="27"/>
          <w:lang w:eastAsia="zh-CN"/>
        </w:rPr>
        <w:t xml:space="preserve">Муниципальные правовые акты Собрания депутатов района о налогах и сборах вступают в силу в соответствии с Налоговым </w:t>
      </w:r>
      <w:hyperlink r:id="rId6" w:history="1">
        <w:r w:rsidRPr="00200F83">
          <w:rPr>
            <w:sz w:val="27"/>
            <w:lang w:eastAsia="zh-CN"/>
          </w:rPr>
          <w:t>кодексом</w:t>
        </w:r>
      </w:hyperlink>
      <w:r w:rsidRPr="00200F83">
        <w:rPr>
          <w:sz w:val="27"/>
          <w:lang w:eastAsia="zh-CN"/>
        </w:rPr>
        <w:t xml:space="preserve"> Российской Федерации.</w:t>
      </w:r>
    </w:p>
    <w:p w:rsidR="00063DA6" w:rsidRPr="00200F83" w:rsidRDefault="00063DA6" w:rsidP="00063DA6">
      <w:pPr>
        <w:autoSpaceDE w:val="0"/>
        <w:autoSpaceDN w:val="0"/>
        <w:adjustRightInd w:val="0"/>
        <w:ind w:firstLine="426"/>
        <w:rPr>
          <w:b/>
          <w:sz w:val="27"/>
        </w:rPr>
      </w:pPr>
      <w:r w:rsidRPr="00200F83">
        <w:rPr>
          <w:sz w:val="27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опубликования.</w:t>
      </w:r>
    </w:p>
    <w:p w:rsidR="00063DA6" w:rsidRPr="00200F83" w:rsidRDefault="00063DA6" w:rsidP="00063DA6">
      <w:pPr>
        <w:autoSpaceDE w:val="0"/>
        <w:autoSpaceDN w:val="0"/>
        <w:adjustRightInd w:val="0"/>
        <w:ind w:firstLine="426"/>
        <w:rPr>
          <w:sz w:val="27"/>
          <w:lang w:eastAsia="ar-SA"/>
        </w:rPr>
      </w:pPr>
      <w:proofErr w:type="gramStart"/>
      <w:r w:rsidRPr="00200F83">
        <w:rPr>
          <w:sz w:val="27"/>
        </w:rPr>
        <w:t>Официальным опубликованием муниципального правового акта</w:t>
      </w:r>
      <w:r w:rsidRPr="00200F83">
        <w:rPr>
          <w:sz w:val="27"/>
          <w:shd w:val="clear" w:color="auto" w:fill="FFFFFF"/>
          <w:lang w:eastAsia="ar-SA"/>
        </w:rPr>
        <w:t>, в том числе соглашения, заключенного между органами местного самоуправления, считается первое размещение его полного текста в сетевом издании «</w:t>
      </w:r>
      <w:r w:rsidRPr="00200F83">
        <w:rPr>
          <w:sz w:val="27"/>
          <w:lang w:eastAsia="ar-SA"/>
        </w:rPr>
        <w:t>Нормативные правовые акты Псковской области» (доменное имя в информационно-телекоммуникационной сети «Интернет» http://pravo.pskov.ru, свидетельство о регистрации средства массовой информации:</w:t>
      </w:r>
      <w:proofErr w:type="gramEnd"/>
      <w:r w:rsidRPr="00200F83">
        <w:rPr>
          <w:sz w:val="27"/>
          <w:lang w:eastAsia="ar-SA"/>
        </w:rPr>
        <w:t xml:space="preserve"> </w:t>
      </w:r>
      <w:proofErr w:type="gramStart"/>
      <w:r w:rsidRPr="00200F83">
        <w:rPr>
          <w:sz w:val="27"/>
          <w:lang w:eastAsia="ar-SA"/>
        </w:rPr>
        <w:t>Эл N ФС77-64824 от 02.02.2016).</w:t>
      </w:r>
      <w:proofErr w:type="gramEnd"/>
    </w:p>
    <w:p w:rsidR="00063DA6" w:rsidRPr="00200F83" w:rsidRDefault="00063DA6" w:rsidP="00063DA6">
      <w:pPr>
        <w:autoSpaceDE w:val="0"/>
        <w:autoSpaceDN w:val="0"/>
        <w:adjustRightInd w:val="0"/>
        <w:ind w:firstLine="426"/>
        <w:rPr>
          <w:sz w:val="27"/>
          <w:lang w:eastAsia="ar-SA"/>
        </w:rPr>
      </w:pPr>
      <w:r w:rsidRPr="00200F83">
        <w:rPr>
          <w:sz w:val="27"/>
        </w:rPr>
        <w:t xml:space="preserve">В качестве дополнительного источника официального опубликования Устава муниципального района, решений Собрания депутатов муниципального района о внесении изменений и дополнений в Устав муниципального района органы местного самоуправления вправе также использовать сетевое издание - </w:t>
      </w:r>
      <w:r w:rsidRPr="00200F83">
        <w:rPr>
          <w:sz w:val="27"/>
          <w:lang w:eastAsia="ar-SA"/>
        </w:rPr>
        <w:t>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(доменное имя в информационно-телекоммуникационной сети «Интернет» http://pravo-minjust.ru, http://право-минюст</w:t>
      </w:r>
      <w:proofErr w:type="gramStart"/>
      <w:r w:rsidRPr="00200F83">
        <w:rPr>
          <w:sz w:val="27"/>
          <w:lang w:eastAsia="ar-SA"/>
        </w:rPr>
        <w:t>.р</w:t>
      </w:r>
      <w:proofErr w:type="gramEnd"/>
      <w:r w:rsidRPr="00200F83">
        <w:rPr>
          <w:sz w:val="27"/>
          <w:lang w:eastAsia="ar-SA"/>
        </w:rPr>
        <w:t xml:space="preserve">ф, свидетельство о регистрации средства массовой информации: </w:t>
      </w:r>
      <w:proofErr w:type="gramStart"/>
      <w:r w:rsidRPr="00200F83">
        <w:rPr>
          <w:sz w:val="27"/>
          <w:lang w:eastAsia="ar-SA"/>
        </w:rPr>
        <w:t>Эл N ФС77-72471 от 05.03.2018).</w:t>
      </w:r>
      <w:proofErr w:type="gramEnd"/>
    </w:p>
    <w:p w:rsidR="00063DA6" w:rsidRPr="00200F83" w:rsidRDefault="00063DA6" w:rsidP="00063DA6">
      <w:pPr>
        <w:autoSpaceDE w:val="0"/>
        <w:autoSpaceDN w:val="0"/>
        <w:adjustRightInd w:val="0"/>
        <w:ind w:firstLine="426"/>
        <w:rPr>
          <w:bCs/>
          <w:sz w:val="27"/>
          <w:shd w:val="clear" w:color="auto" w:fill="FFFFFF"/>
        </w:rPr>
      </w:pPr>
      <w:r w:rsidRPr="00200F83">
        <w:rPr>
          <w:sz w:val="27"/>
          <w:shd w:val="clear" w:color="auto" w:fill="FFFFFF"/>
          <w:lang w:eastAsia="ar-SA"/>
        </w:rPr>
        <w:t xml:space="preserve">Дополнительным источником обнародования муниципальных правовых актов муниципального района, </w:t>
      </w:r>
      <w:r w:rsidRPr="00200F83">
        <w:rPr>
          <w:sz w:val="27"/>
          <w:shd w:val="clear" w:color="auto" w:fill="FFFFFF"/>
        </w:rPr>
        <w:t>в том числе соглашений, заключенных между органами местного самоуправления,</w:t>
      </w:r>
      <w:r w:rsidRPr="00200F83">
        <w:rPr>
          <w:sz w:val="27"/>
          <w:shd w:val="clear" w:color="auto" w:fill="FFFFFF"/>
          <w:lang w:eastAsia="ar-SA"/>
        </w:rPr>
        <w:t xml:space="preserve"> является их </w:t>
      </w:r>
      <w:r w:rsidRPr="00200F83">
        <w:rPr>
          <w:sz w:val="27"/>
        </w:rPr>
        <w:t xml:space="preserve">размещение на официальном сайте муниципального района в информационно-телекоммуникационной сети «Интернет» </w:t>
      </w:r>
      <w:hyperlink r:id="rId7" w:history="1">
        <w:r w:rsidR="003A05AC" w:rsidRPr="00200F83">
          <w:rPr>
            <w:rStyle w:val="a9"/>
            <w:bCs/>
            <w:sz w:val="27"/>
            <w:shd w:val="clear" w:color="auto" w:fill="FFFFFF"/>
          </w:rPr>
          <w:t>https://novosokolniki-r58.gosweb.gosuslugi.ru</w:t>
        </w:r>
      </w:hyperlink>
    </w:p>
    <w:p w:rsidR="00063DA6" w:rsidRPr="00272CA3" w:rsidRDefault="00063DA6" w:rsidP="00063DA6">
      <w:pPr>
        <w:spacing w:before="120"/>
        <w:ind w:firstLine="425"/>
        <w:rPr>
          <w:sz w:val="27"/>
          <w:lang w:eastAsia="ar-SA"/>
        </w:rPr>
      </w:pPr>
      <w:r w:rsidRPr="00272CA3">
        <w:rPr>
          <w:sz w:val="27"/>
        </w:rPr>
        <w:t xml:space="preserve">8. </w:t>
      </w:r>
      <w:r w:rsidRPr="00272CA3">
        <w:rPr>
          <w:sz w:val="27"/>
          <w:lang w:eastAsia="ar-SA"/>
        </w:rPr>
        <w:t>Подпункты 1.1, 1.3 пункта 1 и подпункт</w:t>
      </w:r>
      <w:r w:rsidR="00272CA3" w:rsidRPr="00272CA3">
        <w:rPr>
          <w:sz w:val="27"/>
          <w:lang w:eastAsia="ar-SA"/>
        </w:rPr>
        <w:t xml:space="preserve"> </w:t>
      </w:r>
      <w:r w:rsidRPr="00272CA3">
        <w:rPr>
          <w:sz w:val="27"/>
          <w:lang w:eastAsia="ar-SA"/>
        </w:rPr>
        <w:t xml:space="preserve"> 6.1,  пункта 6 настоящего решения вступают в силу с 1 сентября 2024 года.</w:t>
      </w:r>
    </w:p>
    <w:p w:rsidR="00063DA6" w:rsidRPr="00200F83" w:rsidRDefault="00063DA6" w:rsidP="00063DA6">
      <w:pPr>
        <w:spacing w:before="120"/>
        <w:ind w:firstLine="425"/>
        <w:rPr>
          <w:sz w:val="27"/>
        </w:rPr>
      </w:pPr>
      <w:r w:rsidRPr="00200F83">
        <w:rPr>
          <w:sz w:val="27"/>
        </w:rPr>
        <w:t>9. Направить на</w:t>
      </w:r>
      <w:r w:rsidRPr="00200F83">
        <w:rPr>
          <w:sz w:val="27"/>
          <w:lang w:val="x-none"/>
        </w:rPr>
        <w:t>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  <w:r w:rsidRPr="00200F83">
        <w:rPr>
          <w:sz w:val="27"/>
        </w:rPr>
        <w:t xml:space="preserve"> </w:t>
      </w:r>
    </w:p>
    <w:p w:rsidR="00272CA3" w:rsidRDefault="00272CA3" w:rsidP="00063DA6">
      <w:pPr>
        <w:spacing w:before="120"/>
        <w:ind w:firstLine="425"/>
        <w:rPr>
          <w:sz w:val="27"/>
        </w:rPr>
      </w:pPr>
      <w:r w:rsidRPr="00272CA3">
        <w:rPr>
          <w:sz w:val="27"/>
        </w:rPr>
        <w:t>10. После государственной регистрации опубликовать настоящее решение в газете «Новосокольнический край».</w:t>
      </w:r>
    </w:p>
    <w:p w:rsidR="00063DA6" w:rsidRDefault="00063DA6" w:rsidP="00063DA6">
      <w:pPr>
        <w:spacing w:before="120"/>
        <w:ind w:firstLine="425"/>
        <w:rPr>
          <w:spacing w:val="-2"/>
          <w:sz w:val="27"/>
        </w:rPr>
      </w:pPr>
      <w:r w:rsidRPr="00200F83">
        <w:rPr>
          <w:sz w:val="27"/>
        </w:rPr>
        <w:t xml:space="preserve">11. </w:t>
      </w:r>
      <w:r w:rsidRPr="00200F83">
        <w:rPr>
          <w:spacing w:val="-2"/>
          <w:sz w:val="27"/>
        </w:rPr>
        <w:t>Настоящее решение вступает в силу после официального опубликования.</w:t>
      </w:r>
    </w:p>
    <w:p w:rsidR="00063DA6" w:rsidRPr="00200F83" w:rsidRDefault="00063DA6" w:rsidP="00063DA6">
      <w:pPr>
        <w:autoSpaceDE w:val="0"/>
        <w:autoSpaceDN w:val="0"/>
        <w:adjustRightInd w:val="0"/>
        <w:ind w:firstLine="567"/>
        <w:rPr>
          <w:sz w:val="27"/>
        </w:rPr>
      </w:pPr>
    </w:p>
    <w:p w:rsidR="00063DA6" w:rsidRPr="00200F83" w:rsidRDefault="00063DA6" w:rsidP="00063DA6">
      <w:pPr>
        <w:autoSpaceDE w:val="0"/>
        <w:autoSpaceDN w:val="0"/>
        <w:adjustRightInd w:val="0"/>
        <w:rPr>
          <w:sz w:val="27"/>
        </w:rPr>
      </w:pPr>
      <w:r w:rsidRPr="00200F83">
        <w:rPr>
          <w:sz w:val="27"/>
        </w:rPr>
        <w:t>Председатель Собрания депутатов                                               А.А. Лебедев</w:t>
      </w:r>
    </w:p>
    <w:p w:rsidR="00063DA6" w:rsidRPr="002F7830" w:rsidRDefault="00063DA6" w:rsidP="00063DA6">
      <w:pPr>
        <w:autoSpaceDE w:val="0"/>
        <w:autoSpaceDN w:val="0"/>
        <w:adjustRightInd w:val="0"/>
        <w:rPr>
          <w:sz w:val="20"/>
          <w:szCs w:val="20"/>
        </w:rPr>
      </w:pPr>
    </w:p>
    <w:p w:rsidR="00642384" w:rsidRPr="00200F83" w:rsidRDefault="00063DA6" w:rsidP="00200F83">
      <w:pPr>
        <w:tabs>
          <w:tab w:val="left" w:pos="900"/>
          <w:tab w:val="right" w:pos="9781"/>
        </w:tabs>
        <w:rPr>
          <w:sz w:val="27"/>
        </w:rPr>
      </w:pPr>
      <w:r w:rsidRPr="00200F83">
        <w:rPr>
          <w:sz w:val="27"/>
        </w:rPr>
        <w:t>Глава района                                                                                  В.Н. Соловьев</w:t>
      </w:r>
    </w:p>
    <w:sectPr w:rsidR="00642384" w:rsidRPr="00200F83" w:rsidSect="00200F83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6A"/>
    <w:rsid w:val="000302CE"/>
    <w:rsid w:val="000631EB"/>
    <w:rsid w:val="00063DA6"/>
    <w:rsid w:val="000B0D45"/>
    <w:rsid w:val="001359E2"/>
    <w:rsid w:val="00200F83"/>
    <w:rsid w:val="00272CA3"/>
    <w:rsid w:val="002F7830"/>
    <w:rsid w:val="003A05AC"/>
    <w:rsid w:val="00642384"/>
    <w:rsid w:val="0074433C"/>
    <w:rsid w:val="007E1A4E"/>
    <w:rsid w:val="008E626A"/>
    <w:rsid w:val="009A55E3"/>
    <w:rsid w:val="00AA33E0"/>
    <w:rsid w:val="00D21B16"/>
    <w:rsid w:val="00E1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4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B0D45"/>
    <w:pPr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character" w:styleId="a3">
    <w:name w:val="Emphasis"/>
    <w:uiPriority w:val="20"/>
    <w:qFormat/>
    <w:rsid w:val="000B0D45"/>
    <w:rPr>
      <w:i/>
      <w:iCs/>
    </w:rPr>
  </w:style>
  <w:style w:type="paragraph" w:customStyle="1" w:styleId="s16">
    <w:name w:val="s_16"/>
    <w:basedOn w:val="a"/>
    <w:rsid w:val="000B0D4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B0D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0B0D4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B0D45"/>
    <w:pPr>
      <w:spacing w:after="12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B0D45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0B0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7">
    <w:name w:val="Body Text Indent"/>
    <w:basedOn w:val="a"/>
    <w:link w:val="a8"/>
    <w:semiHidden/>
    <w:unhideWhenUsed/>
    <w:rsid w:val="00063DA6"/>
    <w:pPr>
      <w:spacing w:after="120"/>
      <w:ind w:left="283"/>
      <w:jc w:val="left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63D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3DA6"/>
    <w:rPr>
      <w:rFonts w:ascii="Arial" w:eastAsia="Times New Roman" w:hAnsi="Arial" w:cs="Arial"/>
      <w:sz w:val="24"/>
      <w:szCs w:val="24"/>
      <w:lang w:eastAsia="zh-CN"/>
    </w:rPr>
  </w:style>
  <w:style w:type="character" w:styleId="a9">
    <w:name w:val="Hyperlink"/>
    <w:basedOn w:val="a0"/>
    <w:uiPriority w:val="99"/>
    <w:unhideWhenUsed/>
    <w:rsid w:val="003A0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4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B0D45"/>
    <w:pPr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character" w:styleId="a3">
    <w:name w:val="Emphasis"/>
    <w:uiPriority w:val="20"/>
    <w:qFormat/>
    <w:rsid w:val="000B0D45"/>
    <w:rPr>
      <w:i/>
      <w:iCs/>
    </w:rPr>
  </w:style>
  <w:style w:type="paragraph" w:customStyle="1" w:styleId="s16">
    <w:name w:val="s_16"/>
    <w:basedOn w:val="a"/>
    <w:rsid w:val="000B0D4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B0D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0B0D4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B0D45"/>
    <w:pPr>
      <w:spacing w:after="12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B0D45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0B0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7">
    <w:name w:val="Body Text Indent"/>
    <w:basedOn w:val="a"/>
    <w:link w:val="a8"/>
    <w:semiHidden/>
    <w:unhideWhenUsed/>
    <w:rsid w:val="00063DA6"/>
    <w:pPr>
      <w:spacing w:after="120"/>
      <w:ind w:left="283"/>
      <w:jc w:val="left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63D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3DA6"/>
    <w:rPr>
      <w:rFonts w:ascii="Arial" w:eastAsia="Times New Roman" w:hAnsi="Arial" w:cs="Arial"/>
      <w:sz w:val="24"/>
      <w:szCs w:val="24"/>
      <w:lang w:eastAsia="zh-CN"/>
    </w:rPr>
  </w:style>
  <w:style w:type="character" w:styleId="a9">
    <w:name w:val="Hyperlink"/>
    <w:basedOn w:val="a0"/>
    <w:uiPriority w:val="99"/>
    <w:unhideWhenUsed/>
    <w:rsid w:val="003A0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osokolniki-r58.gosweb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4771&amp;date=01.08.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2024-04-07T14:01:00Z</cp:lastPrinted>
  <dcterms:created xsi:type="dcterms:W3CDTF">2024-03-22T12:31:00Z</dcterms:created>
  <dcterms:modified xsi:type="dcterms:W3CDTF">2024-04-23T12:38:00Z</dcterms:modified>
</cp:coreProperties>
</file>