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37" w:rsidRPr="00A05437" w:rsidRDefault="00A05437" w:rsidP="00A0543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54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УТВЕРЖДАЮ                                                                                     </w:t>
      </w:r>
    </w:p>
    <w:p w:rsidR="00A05437" w:rsidRPr="00A05437" w:rsidRDefault="00A05437" w:rsidP="00A054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A05437" w:rsidRPr="00A05437" w:rsidRDefault="00A05437" w:rsidP="00A05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Председатель комиссии </w:t>
      </w:r>
      <w:proofErr w:type="gramStart"/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05437" w:rsidRPr="00A05437" w:rsidRDefault="00A05437" w:rsidP="00A05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делам несовершеннолетних</w:t>
      </w:r>
    </w:p>
    <w:p w:rsidR="00A05437" w:rsidRPr="00A05437" w:rsidRDefault="00A05437" w:rsidP="00A05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и защите их прав</w:t>
      </w:r>
      <w:r w:rsidRPr="00A0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A05437" w:rsidRPr="00A05437" w:rsidRDefault="00A05437" w:rsidP="00A0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 Лисица</w:t>
      </w:r>
      <w:r w:rsidRPr="00A0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5437" w:rsidRPr="00A05437" w:rsidRDefault="00A05437" w:rsidP="00A05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3C7ED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  декабря   2023  г.</w:t>
      </w:r>
    </w:p>
    <w:p w:rsidR="00A05437" w:rsidRPr="00A05437" w:rsidRDefault="00A05437" w:rsidP="00A0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543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A05437" w:rsidRPr="00A05437" w:rsidRDefault="00A05437" w:rsidP="00A054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5437" w:rsidRPr="00A05437" w:rsidRDefault="00A05437" w:rsidP="00A0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5437" w:rsidRPr="00A05437" w:rsidRDefault="00A05437" w:rsidP="00A0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A054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A054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 А Н</w:t>
      </w:r>
    </w:p>
    <w:p w:rsidR="00A05437" w:rsidRPr="00A05437" w:rsidRDefault="00A05437" w:rsidP="00A0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54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работы комиссии по делам несовершеннолетних и защите</w:t>
      </w:r>
    </w:p>
    <w:p w:rsidR="00A05437" w:rsidRPr="00A05437" w:rsidRDefault="00A05437" w:rsidP="00A0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54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их прав </w:t>
      </w:r>
      <w:proofErr w:type="spellStart"/>
      <w:r w:rsidRPr="00A054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Новосокольнического</w:t>
      </w:r>
      <w:proofErr w:type="spellEnd"/>
      <w:r w:rsidRPr="00A054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 на 2024 год.</w:t>
      </w:r>
    </w:p>
    <w:p w:rsidR="00A05437" w:rsidRPr="00A05437" w:rsidRDefault="00A05437" w:rsidP="00A0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5437" w:rsidRPr="00A05437" w:rsidRDefault="00A05437" w:rsidP="00A054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5437" w:rsidRPr="00A05437" w:rsidRDefault="00A05437" w:rsidP="00A05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5437" w:rsidRPr="00A05437" w:rsidRDefault="00A05437" w:rsidP="00A05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5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</w:t>
      </w:r>
    </w:p>
    <w:p w:rsidR="00A05437" w:rsidRPr="00A05437" w:rsidRDefault="00A05437" w:rsidP="00A05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5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Укрепление системы профилактики безнадзорности, беспризорности и правонарушений несовершеннолетних, защиты их прав и законных интересов на территории муниципального образования «</w:t>
      </w:r>
      <w:proofErr w:type="spellStart"/>
      <w:r w:rsidRPr="00A05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Новосокольнический</w:t>
      </w:r>
      <w:proofErr w:type="spellEnd"/>
      <w:r w:rsidRPr="00A05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 Псковской  области.</w:t>
      </w:r>
    </w:p>
    <w:p w:rsidR="00A05437" w:rsidRPr="00A05437" w:rsidRDefault="00A05437" w:rsidP="00A05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5437" w:rsidRPr="00A05437" w:rsidRDefault="00A05437" w:rsidP="00A05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5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</w:t>
      </w:r>
    </w:p>
    <w:p w:rsidR="00A05437" w:rsidRPr="00A05437" w:rsidRDefault="00A05437" w:rsidP="00A05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5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Повышение эффективности межведомственного взаимодействия органов и учреждений, действующих на территории муниципального образования «</w:t>
      </w:r>
      <w:proofErr w:type="spellStart"/>
      <w:r w:rsidRPr="00A05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Новосокольнический</w:t>
      </w:r>
      <w:proofErr w:type="spellEnd"/>
      <w:r w:rsidRPr="00A05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 Псковской  области в сфере профилактики безнадзорности и правонарушений несовершеннолетних.</w:t>
      </w:r>
    </w:p>
    <w:p w:rsidR="00A05437" w:rsidRPr="00A05437" w:rsidRDefault="00A05437" w:rsidP="00A05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5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Повышение качества индивидуальной профилактической работы органов и учреждений системы профилактики муниципального образования «</w:t>
      </w:r>
      <w:proofErr w:type="spellStart"/>
      <w:r w:rsidRPr="00A05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Новосокольнический</w:t>
      </w:r>
      <w:proofErr w:type="spellEnd"/>
      <w:r w:rsidRPr="00A05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 Псковской  области с несовершеннолетними и семьями, находящимися в социально опасном положении.</w:t>
      </w:r>
    </w:p>
    <w:p w:rsidR="00A05437" w:rsidRPr="00A05437" w:rsidRDefault="00A05437" w:rsidP="00A05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5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A054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Организация раннего выявления случаев семейного неблагополучия и планового межведомственного взаимодействия с выявленными семьями.</w:t>
      </w:r>
    </w:p>
    <w:p w:rsidR="00A05437" w:rsidRPr="00A05437" w:rsidRDefault="00A05437" w:rsidP="00A05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5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A054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Объединение и координация работы органов и учреждений системы профилактики безнадзорности и правонарушений несовершеннолетних.</w:t>
      </w:r>
    </w:p>
    <w:p w:rsidR="00A05437" w:rsidRPr="00A05437" w:rsidRDefault="00A05437" w:rsidP="00A05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54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</w:t>
      </w:r>
      <w:r w:rsidRPr="00A05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Укрепление и развитие института семьи путем улучшения системы социальной защиты, обеспечивающей сохранение ребенка в семье, предупреждение семейного неблагополучия и сиротства, - организации полноценного отдыха и оздоровления детей</w:t>
      </w:r>
    </w:p>
    <w:p w:rsidR="00A05437" w:rsidRPr="00A05437" w:rsidRDefault="00A05437" w:rsidP="00A05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5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Совершенствование организационно-методического обеспечения деятельности органов и учреждений системы профилактики муниципального образования «</w:t>
      </w:r>
      <w:proofErr w:type="spellStart"/>
      <w:r w:rsidRPr="00A05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Новосокольнический</w:t>
      </w:r>
      <w:proofErr w:type="spellEnd"/>
      <w:r w:rsidRPr="00A05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 Псковской  области.</w:t>
      </w:r>
      <w:r w:rsidRPr="00A05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A05437" w:rsidRPr="00A05437" w:rsidRDefault="00A05437" w:rsidP="00A05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29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84"/>
        <w:gridCol w:w="1134"/>
        <w:gridCol w:w="425"/>
        <w:gridCol w:w="2693"/>
      </w:tblGrid>
      <w:tr w:rsidR="00A05437" w:rsidRPr="00A05437" w:rsidTr="00A05437">
        <w:trPr>
          <w:trHeight w:val="66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843" w:type="dxa"/>
            <w:gridSpan w:val="3"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93" w:type="dxa"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05437" w:rsidRPr="00A05437" w:rsidTr="00A05437">
        <w:trPr>
          <w:trHeight w:val="66"/>
        </w:trPr>
        <w:tc>
          <w:tcPr>
            <w:tcW w:w="10456" w:type="dxa"/>
            <w:gridSpan w:val="6"/>
          </w:tcPr>
          <w:p w:rsidR="00A05437" w:rsidRPr="00A05437" w:rsidRDefault="00A05437" w:rsidP="00A0543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заседаний комиссии. Вопросы для рассмотрения на заседании комиссии по делам несовершеннолетних  и защите их прав</w:t>
            </w:r>
          </w:p>
        </w:tc>
      </w:tr>
      <w:tr w:rsidR="00A05437" w:rsidRPr="00A05437" w:rsidTr="00A05437">
        <w:trPr>
          <w:trHeight w:val="66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9" w:type="dxa"/>
            <w:gridSpan w:val="2"/>
          </w:tcPr>
          <w:p w:rsid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деятельности КДН и ЗП   Администрации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Новосокольнического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за 2023 год, задачи на 2024 год. </w:t>
            </w:r>
          </w:p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списков неблагополучных семей и несовершеннолетних, состоящих на профилактическом учете в КДН и ЗП района, на ведомственных учётах.   </w:t>
            </w:r>
          </w:p>
        </w:tc>
        <w:tc>
          <w:tcPr>
            <w:tcW w:w="1134" w:type="dxa"/>
            <w:vMerge w:val="restart"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118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КДН и ЗП, </w:t>
            </w:r>
          </w:p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 учреждения системы профилактики </w:t>
            </w:r>
          </w:p>
        </w:tc>
      </w:tr>
      <w:tr w:rsidR="00A05437" w:rsidRPr="00A05437" w:rsidTr="00A05437">
        <w:trPr>
          <w:trHeight w:val="66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29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состоянии преступности несовершеннолетних и в отношении несовершеннолетних на территории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Новосокольнического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2023 год и перспективных направлениях профилактической работы в данной сфере на 2024 год. Причины и условия совершения подростками правонарушений и преступлений. Взаимодействие МО МВД РФ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Новосокольнический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органами и учреждениями системы профилактики по предупреждению преступлений и правонарушений.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МО МВД РФ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Новосокольнический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инспектор ПДН ОУУП и ПДН МО МВД РФ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Новосокольнический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5437" w:rsidRPr="00A05437" w:rsidTr="00943BE9">
        <w:trPr>
          <w:trHeight w:val="1380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A05437" w:rsidRPr="00A05437" w:rsidRDefault="00A05437" w:rsidP="00943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пожарной безопасности </w:t>
            </w:r>
            <w:r w:rsidRPr="00A05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предупреждению чрезвычайных происшествий, пожаров, несчастных случаев в семьях 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несовершеннолетними детьми на территории МО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Новосокольнический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1134" w:type="dxa"/>
            <w:vMerge w:val="restart"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94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3118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ОНД и </w:t>
            </w:r>
            <w:proofErr w:type="gram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Великолукскому,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Новосокольническому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Куньинскому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</w:t>
            </w:r>
          </w:p>
        </w:tc>
      </w:tr>
      <w:tr w:rsidR="00A05437" w:rsidRPr="00A05437" w:rsidTr="00A05437">
        <w:trPr>
          <w:trHeight w:val="2202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29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Взаимодействие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  ФКУ </w:t>
            </w:r>
            <w:r w:rsidRPr="00A0543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УИИ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и </w:t>
            </w:r>
            <w:r w:rsidRPr="00A0543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КДН и ЗП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вопросам учета, </w:t>
            </w:r>
            <w:proofErr w:type="gram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поведением </w:t>
            </w:r>
            <w:r w:rsidRPr="00A0543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родителей, осужденных с отсрочкой отбывания наказания по приговору суда до достижения их ребенком (детьми) 14-летнего возраста,    проведение совместных мероприятий по  общей и индивидуальной  профилактической работе.</w:t>
            </w:r>
          </w:p>
        </w:tc>
        <w:tc>
          <w:tcPr>
            <w:tcW w:w="1134" w:type="dxa"/>
            <w:vMerge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Великолукский МФ</w:t>
            </w:r>
          </w:p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ФКУ </w:t>
            </w:r>
            <w:r w:rsidRPr="00A0543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УИИ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УФСИН России по Псковской области</w:t>
            </w:r>
          </w:p>
        </w:tc>
      </w:tr>
      <w:tr w:rsidR="00A05437" w:rsidRPr="00A05437" w:rsidTr="00A05437">
        <w:trPr>
          <w:trHeight w:val="66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05437" w:rsidRPr="00A05437" w:rsidRDefault="00A05437" w:rsidP="00A05437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ТПМПК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Новосокольнического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Причины обращений родителей, категории и количественный состав обучающихся, воспитанников  с ОВЗ на территории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Новосокольнического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(2023 год и истёкший период 2024 года).         </w:t>
            </w: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секретарь  ТПМПК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Новосокольнического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A05437" w:rsidRPr="00A05437" w:rsidTr="00943BE9">
        <w:trPr>
          <w:trHeight w:val="565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мероприятий  по профилактике и предупреждению детского травматизма на объектах железнодорожного транспорта. Сотрудничество и совместная работа  ЛО МО МВД России на ст. Великие Луки с организациями/учреждениями железнодорожного транспорта на ст. Новосокольники, образовательными учреждениями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Новосокольнического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профилактике 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несовершеннолетних.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ЛО МО МВД России на ст. Великие Луки</w:t>
            </w: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инспектор ГДН ЛО МВД России на ст. Великие Луки.  </w:t>
            </w:r>
          </w:p>
        </w:tc>
      </w:tr>
      <w:tr w:rsidR="00A05437" w:rsidRPr="00A05437" w:rsidTr="00A05437">
        <w:trPr>
          <w:trHeight w:val="1266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5529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уровня правонарушений и преступлений среди несовершеннолетних по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Новосокольническому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за 3 месяца 2024 года. Эффективность межведомственного взаимодействия при реализации индивидуальной профилактической работы с несовершеннолетними, состоящими на учете в органах внутренних дел и комиссии по делам несовершеннолетних и защите их прав.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3118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МО МВД РФ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Новосокольнический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 ОУУП и ПДН МО МВД РФ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Новосокольнический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5437" w:rsidRPr="00A05437" w:rsidTr="00A05437">
        <w:trPr>
          <w:trHeight w:val="3190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529" w:type="dxa"/>
            <w:gridSpan w:val="2"/>
          </w:tcPr>
          <w:p w:rsidR="00A05437" w:rsidRPr="00A05437" w:rsidRDefault="00A05437" w:rsidP="00A05437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оказания социальной, психологической помощи, проведения социальной реабилитации с несовершеннолетними воспитанниками и их семьями в ликвидации  трудной жизненной ситуации.</w:t>
            </w:r>
          </w:p>
          <w:p w:rsidR="00A05437" w:rsidRPr="00A05437" w:rsidRDefault="00A05437" w:rsidP="00A05437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Качественный и количественный анализ  обстоятельств помещения несовершеннолетних </w:t>
            </w:r>
            <w:proofErr w:type="gram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A05437" w:rsidRPr="00A05437" w:rsidRDefault="00A05437" w:rsidP="00A05437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службу социальной  реабилитации несовершеннолетних  ГКУСО «Центр социального обслуживания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Новосокольнического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(период 2023 год и 3 месяца 2024 года).</w:t>
            </w:r>
          </w:p>
        </w:tc>
        <w:tc>
          <w:tcPr>
            <w:tcW w:w="1134" w:type="dxa"/>
            <w:vMerge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ГКУСО   «Центр социального обслуживания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Новосокольнического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заведующая службой социальной реабилитации несовершеннолетних.   </w:t>
            </w:r>
          </w:p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37" w:rsidRPr="00A05437" w:rsidTr="00A05437">
        <w:trPr>
          <w:trHeight w:val="1281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529" w:type="dxa"/>
            <w:gridSpan w:val="2"/>
          </w:tcPr>
          <w:p w:rsidR="00A05437" w:rsidRPr="00A05437" w:rsidRDefault="00A05437" w:rsidP="00943BE9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дорожно-транспортного травматизма среди несовершеннолетних и мерах, предпринимаемых по профилактике правонарушений среди несовершеннолетних в сфере правил дорожного движения.</w:t>
            </w:r>
          </w:p>
        </w:tc>
        <w:tc>
          <w:tcPr>
            <w:tcW w:w="1134" w:type="dxa"/>
            <w:vMerge w:val="restart"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118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ОГИБДД МО МВД РФ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Новосокольни-ческий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органы и учреждения системы профилактики </w:t>
            </w:r>
          </w:p>
        </w:tc>
      </w:tr>
      <w:tr w:rsidR="00A05437" w:rsidRPr="00A05437" w:rsidTr="00A05437">
        <w:trPr>
          <w:trHeight w:val="66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529" w:type="dxa"/>
            <w:gridSpan w:val="2"/>
          </w:tcPr>
          <w:p w:rsidR="00A05437" w:rsidRPr="00A05437" w:rsidRDefault="00A05437" w:rsidP="00A05437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летнего отдыха и занятости детей и подростков. О деятельности по профессиональной  ориентации, трудовому устройству и временной занятости несовершеннолетних, в том числе несовершеннолетних, состоящих на учете в КДН и ЗП, ПДН МО МВД РФ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Новосокольнический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ведомственных учётах.  Организация отдыха и оздоровления несовершеннолетних, находящихся в трудной жизненной ситуации.</w:t>
            </w:r>
          </w:p>
        </w:tc>
        <w:tc>
          <w:tcPr>
            <w:tcW w:w="1134" w:type="dxa"/>
            <w:vMerge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образования, начальник отделения  ГКУ ПО «ОЦЗН»  по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Новосокольническому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директор ГКУСО «Центр социального обслуживания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Новосокольнического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A05437" w:rsidRPr="00A05437" w:rsidTr="00A05437">
        <w:trPr>
          <w:trHeight w:val="1515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529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профилактической работе филиала ГБОУ ПО «Центр специального образования №3» с неблагополучными семьями и несовершеннолетними.   Организация  обучения и </w:t>
            </w:r>
            <w:proofErr w:type="gram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досуга</w:t>
            </w:r>
            <w:proofErr w:type="gram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обучающихся с ограниченные возможностями здоровья и детьми инвалидами.</w:t>
            </w:r>
          </w:p>
        </w:tc>
        <w:tc>
          <w:tcPr>
            <w:tcW w:w="1134" w:type="dxa"/>
            <w:vMerge w:val="restart"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июня  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118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 филиалом  ГБОУ ПО «Центр специального образования №3»</w:t>
            </w:r>
          </w:p>
        </w:tc>
      </w:tr>
      <w:tr w:rsidR="00A05437" w:rsidRPr="00A05437" w:rsidTr="00A05437">
        <w:trPr>
          <w:trHeight w:val="66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529" w:type="dxa"/>
            <w:gridSpan w:val="2"/>
          </w:tcPr>
          <w:p w:rsidR="00A05437" w:rsidRDefault="00A05437" w:rsidP="00A05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FAD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Службы сопровождения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(психолого-педагогического консилиума) в  МБОУ «Средняя школа г. Новосокольники»</w:t>
            </w:r>
            <w:r w:rsidR="00721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(2023-2024 учебный год).</w:t>
            </w:r>
          </w:p>
          <w:p w:rsidR="00A05437" w:rsidRPr="00A05437" w:rsidRDefault="00A05437" w:rsidP="0072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Особенности, проблематика и результативность  работы с  родителями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ОВЗ. </w:t>
            </w:r>
          </w:p>
        </w:tc>
        <w:tc>
          <w:tcPr>
            <w:tcW w:w="1134" w:type="dxa"/>
            <w:vMerge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«Средняя школа г. Новосокольники», руководители Службы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37" w:rsidRPr="00A05437" w:rsidTr="00A05437">
        <w:trPr>
          <w:trHeight w:val="66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529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состоянии уровня правонарушений и преступлений среди несовершеннолетних по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Новосокольни</w:t>
            </w:r>
            <w:r w:rsidR="0072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ческому</w:t>
            </w:r>
            <w:proofErr w:type="spellEnd"/>
            <w:r w:rsidR="0072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за 6 месяцев 2024</w:t>
            </w: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 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 проведении мероприятий по выявлению и пресечению фактов продажи несовершеннолетним пива, спиртных напитков и табачных изделий</w:t>
            </w:r>
            <w:r w:rsidR="003C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C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никотиносодержащих</w:t>
            </w:r>
            <w:proofErr w:type="spellEnd"/>
            <w:r w:rsidR="003C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района.  </w:t>
            </w:r>
          </w:p>
        </w:tc>
        <w:tc>
          <w:tcPr>
            <w:tcW w:w="1134" w:type="dxa"/>
            <w:vMerge w:val="restart"/>
          </w:tcPr>
          <w:p w:rsidR="00A05437" w:rsidRPr="00A05437" w:rsidRDefault="00721446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9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721446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МО МВД РФ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Новосокольнический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инспектор ПДН ОУУП и ПДН МО МВД РФ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Новосокольнический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5437" w:rsidRPr="00A05437" w:rsidTr="00A05437">
        <w:trPr>
          <w:trHeight w:val="422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5529" w:type="dxa"/>
            <w:gridSpan w:val="2"/>
          </w:tcPr>
          <w:p w:rsidR="00A05437" w:rsidRPr="00A05437" w:rsidRDefault="00A05437" w:rsidP="00A05437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органами опеки и попечительства  требований Федерального закона «Об основах системы профилактики и безнадзорности правонарушений несовершеннолетних» от 24.06.1999 г. № 120 ФЗ.</w:t>
            </w: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Взаимодействие с</w:t>
            </w: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 и учреждениями системы профилактики.</w:t>
            </w:r>
          </w:p>
        </w:tc>
        <w:tc>
          <w:tcPr>
            <w:tcW w:w="1134" w:type="dxa"/>
            <w:vMerge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территориального отдела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Новосокольнического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05437" w:rsidRPr="00A05437" w:rsidTr="00A05437">
        <w:trPr>
          <w:trHeight w:val="1359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529" w:type="dxa"/>
            <w:gridSpan w:val="2"/>
          </w:tcPr>
          <w:p w:rsidR="00A05437" w:rsidRPr="00A05437" w:rsidRDefault="00A05437" w:rsidP="00943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 оказании специализированной медицинской помощи несовершеннолетним с отклонениями в поведении, несовершеннолетним, употребляющим алкогольную и спиртосодержащую продукцию, наркотические средства. </w:t>
            </w:r>
          </w:p>
        </w:tc>
        <w:tc>
          <w:tcPr>
            <w:tcW w:w="1134" w:type="dxa"/>
            <w:vMerge w:val="restart"/>
          </w:tcPr>
          <w:p w:rsidR="00A05437" w:rsidRPr="00A05437" w:rsidRDefault="00721446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721446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</w:t>
            </w:r>
            <w:r w:rsidRPr="00A054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ГБУЗ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Новосокольническая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МБ»</w:t>
            </w:r>
          </w:p>
        </w:tc>
      </w:tr>
      <w:tr w:rsidR="00A05437" w:rsidRPr="00A05437" w:rsidTr="00A05437">
        <w:trPr>
          <w:trHeight w:val="2208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529" w:type="dxa"/>
            <w:gridSpan w:val="2"/>
          </w:tcPr>
          <w:p w:rsidR="00A05437" w:rsidRPr="00721446" w:rsidRDefault="00A05437" w:rsidP="00721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 образовательных организациях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Новосокольнического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мероприятий Межведомственной превентивной программы по профилактике суицидального поведения несовершеннолетних и случаев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вовлечению несовершеннолетних и членов их семей в различные виды семейной досуговой деятельности, направленной на гармонизацию внутрисемейных отношений, а также повышения психологической и педагогической к</w:t>
            </w:r>
            <w:r w:rsidR="001A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ультуры семей </w:t>
            </w:r>
            <w:r w:rsidR="007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(2023-2024 учебный год).</w:t>
            </w:r>
          </w:p>
        </w:tc>
        <w:tc>
          <w:tcPr>
            <w:tcW w:w="1134" w:type="dxa"/>
            <w:vMerge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A05437" w:rsidRPr="00A05437" w:rsidRDefault="00B15EDB" w:rsidP="00B1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МБОУ «Маевская средняя школа»,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</w:tr>
      <w:tr w:rsidR="00A05437" w:rsidRPr="00A05437" w:rsidTr="00A05437">
        <w:trPr>
          <w:trHeight w:val="839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529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1D1B1B"/>
                <w:sz w:val="24"/>
                <w:szCs w:val="24"/>
                <w:lang w:eastAsia="ru-RU"/>
              </w:rPr>
              <w:t>Об итогах работы по организации летнего   отдыха и занятости несовершеннолетних.</w:t>
            </w:r>
          </w:p>
        </w:tc>
        <w:tc>
          <w:tcPr>
            <w:tcW w:w="1134" w:type="dxa"/>
            <w:vMerge w:val="restart"/>
          </w:tcPr>
          <w:p w:rsidR="001A5725" w:rsidRDefault="001A5725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1A5725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</w:t>
            </w:r>
            <w:r w:rsidR="00A05437"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КДН и ЗП, органы и учреждения системы профилактики</w:t>
            </w:r>
          </w:p>
        </w:tc>
      </w:tr>
      <w:tr w:rsidR="00A05437" w:rsidRPr="00A05437" w:rsidTr="00A05437">
        <w:trPr>
          <w:trHeight w:val="872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и эффективности работы учреждений дополнительного образования в организации досуга детей и подростков, в том числе состоящих на профилактическом учете в органах и учреждениях системы профилактики.</w:t>
            </w:r>
          </w:p>
        </w:tc>
        <w:tc>
          <w:tcPr>
            <w:tcW w:w="1134" w:type="dxa"/>
            <w:vMerge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ДШИ, МБУДО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Новосокольническая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ДЮСШ», МБУДО  "ЦДО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Новосокольнического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рай-она</w:t>
            </w:r>
            <w:proofErr w:type="gram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Псковской области".</w:t>
            </w:r>
          </w:p>
        </w:tc>
      </w:tr>
      <w:tr w:rsidR="001A5725" w:rsidRPr="00A05437" w:rsidTr="00A05437">
        <w:trPr>
          <w:trHeight w:val="1377"/>
        </w:trPr>
        <w:tc>
          <w:tcPr>
            <w:tcW w:w="675" w:type="dxa"/>
          </w:tcPr>
          <w:p w:rsidR="001A5725" w:rsidRPr="00A05437" w:rsidRDefault="001A5725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529" w:type="dxa"/>
            <w:gridSpan w:val="2"/>
          </w:tcPr>
          <w:p w:rsidR="001A5725" w:rsidRDefault="001A5725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состоянии уровня правонарушений и преступлений среди несовершеннолетних по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Новосокольни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за 9 месяцев 2024</w:t>
            </w: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 </w:t>
            </w:r>
          </w:p>
          <w:p w:rsidR="001A5725" w:rsidRPr="00A05437" w:rsidRDefault="001A5725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условия совершения подростками правонарушений и преступлений.</w:t>
            </w:r>
          </w:p>
        </w:tc>
        <w:tc>
          <w:tcPr>
            <w:tcW w:w="1134" w:type="dxa"/>
            <w:vMerge w:val="restart"/>
          </w:tcPr>
          <w:p w:rsidR="001A5725" w:rsidRPr="00A05437" w:rsidRDefault="001A5725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1A5725" w:rsidRPr="00A05437" w:rsidRDefault="001A5725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725" w:rsidRPr="00A05437" w:rsidRDefault="001A5725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725" w:rsidRPr="00A05437" w:rsidRDefault="001A5725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725" w:rsidRPr="00A05437" w:rsidRDefault="001A5725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725" w:rsidRDefault="001A5725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725" w:rsidRPr="00A05437" w:rsidRDefault="001A5725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1A5725" w:rsidRDefault="001A5725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A5725" w:rsidRDefault="001A5725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A5725" w:rsidRDefault="001A5725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A5725" w:rsidRDefault="001A5725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A5725" w:rsidRPr="00A05437" w:rsidRDefault="001A5725" w:rsidP="001A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  <w:p w:rsidR="001A5725" w:rsidRPr="00A05437" w:rsidRDefault="001A5725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октября</w:t>
            </w:r>
          </w:p>
          <w:p w:rsidR="001A5725" w:rsidRPr="00A05437" w:rsidRDefault="001A5725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A5725" w:rsidRPr="00A05437" w:rsidRDefault="001A5725" w:rsidP="003C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1A5725" w:rsidRPr="00A05437" w:rsidRDefault="001A5725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МО МВД РФ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Новосокольнический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A5725" w:rsidRPr="00A05437" w:rsidRDefault="001A5725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 ОУУП и ПДН МО МВД РФ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Новосокольнический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5725" w:rsidRPr="00A05437" w:rsidTr="00A05437">
        <w:trPr>
          <w:trHeight w:val="66"/>
        </w:trPr>
        <w:tc>
          <w:tcPr>
            <w:tcW w:w="675" w:type="dxa"/>
          </w:tcPr>
          <w:p w:rsidR="001A5725" w:rsidRPr="00A05437" w:rsidRDefault="001A5725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529" w:type="dxa"/>
            <w:gridSpan w:val="2"/>
          </w:tcPr>
          <w:p w:rsidR="001A5725" w:rsidRPr="00A05437" w:rsidRDefault="001A5725" w:rsidP="001A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работе специалистов по социальной работе ГКУСО «Центр социального обслуживания населения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Новосокольнического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по раннему выявлению семейного неблагополучия, оказанию социальной помощи и мер социальной поддержки семьям, попавшим в ТЖС. </w:t>
            </w:r>
          </w:p>
        </w:tc>
        <w:tc>
          <w:tcPr>
            <w:tcW w:w="1134" w:type="dxa"/>
            <w:vMerge/>
          </w:tcPr>
          <w:p w:rsidR="001A5725" w:rsidRPr="00A05437" w:rsidRDefault="001A5725" w:rsidP="003C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1A5725" w:rsidRPr="00A05437" w:rsidRDefault="001A5725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ГКУСО   «Центр социального обслуживания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Новосокольнического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1A5725" w:rsidRPr="00A05437" w:rsidTr="00A05437">
        <w:trPr>
          <w:trHeight w:val="66"/>
        </w:trPr>
        <w:tc>
          <w:tcPr>
            <w:tcW w:w="675" w:type="dxa"/>
          </w:tcPr>
          <w:p w:rsidR="001A5725" w:rsidRPr="00A05437" w:rsidRDefault="001A5725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529" w:type="dxa"/>
            <w:gridSpan w:val="2"/>
          </w:tcPr>
          <w:p w:rsidR="001A5725" w:rsidRDefault="001A5725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досуга, занятости несовершеннолетних в мероприятиях, молодёжных объединениях, кружках учреждений культуры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Новосокольнического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</w:t>
            </w:r>
          </w:p>
          <w:p w:rsidR="00A35034" w:rsidRPr="00A05437" w:rsidRDefault="00A35034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вовлечении несовершеннолетних в краеведческую  и патриотическую  деятельность по средствам организации музейной работы.  </w:t>
            </w:r>
          </w:p>
        </w:tc>
        <w:tc>
          <w:tcPr>
            <w:tcW w:w="1134" w:type="dxa"/>
            <w:vMerge/>
          </w:tcPr>
          <w:p w:rsidR="001A5725" w:rsidRPr="00A05437" w:rsidRDefault="001A5725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1A5725" w:rsidRPr="00A05437" w:rsidRDefault="001A5725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 «КДК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Новосокольнического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A05437" w:rsidRPr="00A05437" w:rsidTr="00A05437">
        <w:trPr>
          <w:trHeight w:val="66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5529" w:type="dxa"/>
            <w:gridSpan w:val="2"/>
          </w:tcPr>
          <w:p w:rsidR="00A05437" w:rsidRDefault="00B15EDB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несовершеннолетних</w:t>
            </w:r>
            <w:r w:rsidR="0079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9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состоящих на всех видах учёта,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общественную организацию «Движение Первых»</w:t>
            </w:r>
            <w:r w:rsidR="0079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7ED9" w:rsidRPr="00A05437" w:rsidRDefault="003C7ED9" w:rsidP="00B4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</w:t>
            </w:r>
            <w:r w:rsidR="00B4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помощника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по правам ребёнка в</w:t>
            </w:r>
            <w:r w:rsidR="00B4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B4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Псковской области по </w:t>
            </w:r>
            <w:proofErr w:type="spellStart"/>
            <w:r w:rsidR="00B4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Новосокольническому</w:t>
            </w:r>
            <w:proofErr w:type="spellEnd"/>
            <w:r w:rsidR="00B4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A05437" w:rsidRPr="00A05437" w:rsidRDefault="00B15EDB" w:rsidP="00B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ноября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97C" w:rsidRDefault="0018297C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B15EDB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118" w:type="dxa"/>
            <w:gridSpan w:val="2"/>
          </w:tcPr>
          <w:p w:rsidR="00A05437" w:rsidRPr="00A05437" w:rsidRDefault="0018297C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организации работы с детьми и молодёжью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</w:p>
        </w:tc>
      </w:tr>
      <w:tr w:rsidR="00A05437" w:rsidRPr="00A05437" w:rsidTr="00A05437">
        <w:trPr>
          <w:trHeight w:val="898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529" w:type="dxa"/>
            <w:gridSpan w:val="2"/>
          </w:tcPr>
          <w:p w:rsidR="00943BE9" w:rsidRPr="00A05437" w:rsidRDefault="00943BE9" w:rsidP="00943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вовлечении обучающихся школ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Новосокольнического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в том числе обучающихся с ОВЗ, в детское чтение и повышение читательской активности. Оказание содействия службе социальной реабилитации несовершеннолетних ГКУСО «Центр социального обслуживания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Новосокольнического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в организации культурно-воспитательной работы с их воспитанниками.</w:t>
            </w:r>
          </w:p>
          <w:p w:rsidR="00A05437" w:rsidRPr="00A05437" w:rsidRDefault="00A05437" w:rsidP="00A05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943BE9" w:rsidRPr="00A05437" w:rsidRDefault="00943BE9" w:rsidP="00943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детской библиотеки.</w:t>
            </w:r>
          </w:p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37" w:rsidRPr="00A05437" w:rsidTr="00A05437">
        <w:trPr>
          <w:trHeight w:val="66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529" w:type="dxa"/>
            <w:gridSpan w:val="2"/>
          </w:tcPr>
          <w:p w:rsidR="00A05437" w:rsidRPr="00A05437" w:rsidRDefault="001C702E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плане работы КДН и ЗП на 2025 </w:t>
            </w:r>
            <w:r w:rsidR="00A05437"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5EDB" w:rsidRDefault="00B15EDB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437" w:rsidRPr="00A05437" w:rsidRDefault="00B15EDB" w:rsidP="003C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05437"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118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КДН и ЗП, </w:t>
            </w:r>
          </w:p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и учреждения системы профилактики</w:t>
            </w:r>
          </w:p>
        </w:tc>
      </w:tr>
      <w:tr w:rsidR="00A05437" w:rsidRPr="00A05437" w:rsidTr="00A05437">
        <w:trPr>
          <w:trHeight w:val="1255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529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ходе выполнения  подпрограммы «Профилактика безнадзорности и правонарушений несовершеннолетних в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Новосокольническом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134" w:type="dxa"/>
            <w:vMerge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КДН и ЗП, </w:t>
            </w:r>
          </w:p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 учреждения системы профилактики. </w:t>
            </w:r>
          </w:p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Arial" w:eastAsia="Times New Roman" w:hAnsi="Arial" w:cs="Arial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05437" w:rsidRPr="00A05437" w:rsidTr="00A05437">
        <w:trPr>
          <w:trHeight w:val="66"/>
        </w:trPr>
        <w:tc>
          <w:tcPr>
            <w:tcW w:w="10456" w:type="dxa"/>
            <w:gridSpan w:val="6"/>
          </w:tcPr>
          <w:p w:rsidR="00A05437" w:rsidRPr="00A05437" w:rsidRDefault="00A05437" w:rsidP="00A054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 - аналитическая деятельность комиссии</w:t>
            </w:r>
          </w:p>
        </w:tc>
      </w:tr>
      <w:tr w:rsidR="00A05437" w:rsidRPr="00A05437" w:rsidTr="00A05437">
        <w:trPr>
          <w:trHeight w:val="66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5" w:type="dxa"/>
          </w:tcPr>
          <w:p w:rsidR="00A05437" w:rsidRPr="00A05437" w:rsidRDefault="00A05437" w:rsidP="00A054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и контроль выполнения органами и учреждениями системы профилактики решений Комиссии, качество и своевременность их выполнения</w:t>
            </w:r>
          </w:p>
        </w:tc>
        <w:tc>
          <w:tcPr>
            <w:tcW w:w="1843" w:type="dxa"/>
            <w:gridSpan w:val="3"/>
          </w:tcPr>
          <w:p w:rsidR="00A05437" w:rsidRPr="00A05437" w:rsidRDefault="00A05437" w:rsidP="00A05437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A05437" w:rsidRPr="00A05437" w:rsidRDefault="00A05437" w:rsidP="00A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A05437" w:rsidRPr="00A05437" w:rsidRDefault="00A05437" w:rsidP="00A0543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 секретарь КДН и ЗП</w:t>
            </w:r>
          </w:p>
        </w:tc>
      </w:tr>
      <w:tr w:rsidR="00A05437" w:rsidRPr="00A05437" w:rsidTr="00A05437">
        <w:trPr>
          <w:trHeight w:val="66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5" w:type="dxa"/>
          </w:tcPr>
          <w:p w:rsidR="00A05437" w:rsidRPr="00A05437" w:rsidRDefault="00A05437" w:rsidP="007917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работы </w:t>
            </w:r>
            <w:r w:rsidR="0079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профилактики</w:t>
            </w:r>
            <w:proofErr w:type="gram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рейдов, проверок, заслушанной информации</w:t>
            </w:r>
            <w:r w:rsidR="0079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</w:tcPr>
          <w:p w:rsidR="00A05437" w:rsidRPr="00A05437" w:rsidRDefault="00A05437" w:rsidP="00A05437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3" w:type="dxa"/>
          </w:tcPr>
          <w:p w:rsidR="00A05437" w:rsidRPr="00A05437" w:rsidRDefault="00A05437" w:rsidP="00A0543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 секретарь КДН и ЗП</w:t>
            </w:r>
          </w:p>
        </w:tc>
      </w:tr>
      <w:tr w:rsidR="00A05437" w:rsidRPr="00A05437" w:rsidTr="00A05437">
        <w:trPr>
          <w:trHeight w:val="66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5" w:type="dxa"/>
          </w:tcPr>
          <w:p w:rsidR="00A05437" w:rsidRPr="00A05437" w:rsidRDefault="00A05437" w:rsidP="00A054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состояния преступности и правонарушений несовершеннолетних на территории района</w:t>
            </w:r>
          </w:p>
        </w:tc>
        <w:tc>
          <w:tcPr>
            <w:tcW w:w="1843" w:type="dxa"/>
            <w:gridSpan w:val="3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3" w:type="dxa"/>
            <w:vAlign w:val="center"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 секретарь КДН и ЗП</w:t>
            </w:r>
          </w:p>
        </w:tc>
      </w:tr>
      <w:tr w:rsidR="00A05437" w:rsidRPr="00A05437" w:rsidTr="00A05437">
        <w:trPr>
          <w:trHeight w:val="66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45" w:type="dxa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 мероприятий </w:t>
            </w:r>
            <w:proofErr w:type="spellStart"/>
            <w:proofErr w:type="gram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Межве-домственного</w:t>
            </w:r>
            <w:proofErr w:type="spellEnd"/>
            <w:proofErr w:type="gram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плана по профилактике безнадзорности, беспризорности, правонарушений несовершеннолетних, фактов вовлечения несовершеннолетних в совершение антиобщественных действий, наркомании, токсикомании, алкоголизма, жестокого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обра-щения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детьми, суицидов несовершеннолетних </w:t>
            </w:r>
          </w:p>
        </w:tc>
        <w:tc>
          <w:tcPr>
            <w:tcW w:w="1843" w:type="dxa"/>
            <w:gridSpan w:val="3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3" w:type="dxa"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 секретарь КДН и ЗП</w:t>
            </w:r>
          </w:p>
        </w:tc>
      </w:tr>
      <w:tr w:rsidR="00A05437" w:rsidRPr="00A05437" w:rsidTr="00A05437">
        <w:trPr>
          <w:trHeight w:val="66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45" w:type="dxa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Анализ правонарушений, совершенных родителями (законными представителями) по отношению к несовершеннолетним</w:t>
            </w:r>
          </w:p>
        </w:tc>
        <w:tc>
          <w:tcPr>
            <w:tcW w:w="1843" w:type="dxa"/>
            <w:gridSpan w:val="3"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ежеквартально</w:t>
            </w:r>
          </w:p>
        </w:tc>
        <w:tc>
          <w:tcPr>
            <w:tcW w:w="2693" w:type="dxa"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 секретарь КДН и ЗП</w:t>
            </w:r>
          </w:p>
        </w:tc>
      </w:tr>
      <w:tr w:rsidR="00A05437" w:rsidRPr="00A05437" w:rsidTr="00A05437">
        <w:trPr>
          <w:trHeight w:val="66"/>
        </w:trPr>
        <w:tc>
          <w:tcPr>
            <w:tcW w:w="675" w:type="dxa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45" w:type="dxa"/>
          </w:tcPr>
          <w:p w:rsidR="00A05437" w:rsidRPr="00A05437" w:rsidRDefault="00A05437" w:rsidP="00A0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Анализ работы с семьями и несовершеннолетними, находящимися в ТЖС</w:t>
            </w:r>
          </w:p>
        </w:tc>
        <w:tc>
          <w:tcPr>
            <w:tcW w:w="1843" w:type="dxa"/>
            <w:gridSpan w:val="3"/>
          </w:tcPr>
          <w:p w:rsidR="00A05437" w:rsidRPr="00A05437" w:rsidRDefault="00A05437" w:rsidP="00A05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3" w:type="dxa"/>
            <w:vAlign w:val="center"/>
          </w:tcPr>
          <w:p w:rsidR="00A05437" w:rsidRPr="00A05437" w:rsidRDefault="00A05437" w:rsidP="00A0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 секретарь КДН и ЗП</w:t>
            </w:r>
          </w:p>
        </w:tc>
      </w:tr>
      <w:tr w:rsidR="00791780" w:rsidRPr="00A05437" w:rsidTr="003C7ED9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списков несовершеннолетних, 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состоящих на различных видах профилактического учета 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A0543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 xml:space="preserve">полугодие 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КДН и ЗП, 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семей и несовершеннолетних, находящихся в социально-опасном положении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ежемесячно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банка данных несовершеннолетних и семей, находящихся в социально опасном положении, обмен списками состоящих на учете.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характеризующих данных на родителей (законных представителей) и несовершеннолетних, в связи с рассмотрением персональных дел 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Выявление, обследование, постановка на учет детей и  семей, находящихся в социально опасном положении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91780" w:rsidRPr="00A05437" w:rsidRDefault="00791780" w:rsidP="00791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фактов жестокого обращения с детьми, принятие мер по привлечению к  ответственности виновных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направление материалов по итогам заседаний комиссии в прокуратуру, в заинтересованные органы и учреждения.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КДН и ЗП</w:t>
            </w:r>
          </w:p>
        </w:tc>
      </w:tr>
      <w:tr w:rsidR="00791780" w:rsidRPr="00A05437" w:rsidTr="003C7ED9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245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поручений по итогам заседаний комиссии по делам несовершеннолетних и защите их прав в муниципальном образовании  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3C7ED9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СМИ </w:t>
            </w: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вопросов безнадзорности, правонарушений и защите прав несовершеннолетних, 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деятельности комиссии, о телефонах горячей линии, доверия.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tLeast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245" w:type="dxa"/>
          </w:tcPr>
          <w:p w:rsidR="00791780" w:rsidRPr="00A05437" w:rsidRDefault="00791780" w:rsidP="003C7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регулярного размещения и обновления информации о «телефонах доверия», организациях, осуществляющих </w:t>
            </w:r>
            <w:proofErr w:type="gramStart"/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соблюдением прав несовершеннолетних и учреждениях, оказывающих различные виды помощи семьям и детям, на информационных стендах    муниципальных учреждений, на административных зданиях, в подъездах жилых домов, в образовательных, медицинских учреждениях, учреждениях социальной защиты населения, культуры, физической культуры и спорта.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10456" w:type="dxa"/>
            <w:gridSpan w:val="6"/>
          </w:tcPr>
          <w:p w:rsidR="00791780" w:rsidRPr="00A05437" w:rsidRDefault="00791780" w:rsidP="0079178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Нормативно-правовая деятельность комиссии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45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Участие в разработке подпрограмм, нормативных документов муниципального образования  </w:t>
            </w:r>
          </w:p>
        </w:tc>
        <w:tc>
          <w:tcPr>
            <w:tcW w:w="1843" w:type="dxa"/>
            <w:gridSpan w:val="3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 мере необходимости</w:t>
            </w:r>
          </w:p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члены комиссии</w:t>
            </w:r>
          </w:p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Вынесение представлений по вопросам, касающимся  прав и охраняемых законом интересов несовершеннолетних  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информационных писем для    субъектов профилактики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КДН и ЗП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информаций и  отчетов в  КДН и ЗП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Правительства </w:t>
            </w: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Псковской области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срокам  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КДН и ЗП</w:t>
            </w:r>
          </w:p>
        </w:tc>
      </w:tr>
      <w:tr w:rsidR="00791780" w:rsidRPr="00A05437" w:rsidTr="00A05437">
        <w:trPr>
          <w:trHeight w:val="66"/>
        </w:trPr>
        <w:tc>
          <w:tcPr>
            <w:tcW w:w="10456" w:type="dxa"/>
            <w:gridSpan w:val="6"/>
          </w:tcPr>
          <w:p w:rsidR="00791780" w:rsidRPr="00A05437" w:rsidRDefault="00791780" w:rsidP="0079178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Инструктивно — методическая деятельность.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учреждений системы профилактики по внедрению АИС «Профилактика» в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Новосокольническом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  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КДН и ЗП, </w:t>
            </w:r>
          </w:p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5245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рабочих совещаний с представителями органов и учреждений системы профилактики по формированию единого учета несовершеннолетних и семей, находящихся в социально опасном положении</w:t>
            </w:r>
          </w:p>
        </w:tc>
        <w:tc>
          <w:tcPr>
            <w:tcW w:w="1843" w:type="dxa"/>
            <w:gridSpan w:val="3"/>
            <w:vAlign w:val="center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полугодие</w:t>
            </w:r>
          </w:p>
        </w:tc>
        <w:tc>
          <w:tcPr>
            <w:tcW w:w="2693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 секретарь КДН и ЗП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образовательным организациям района материалов по профилактике правонарушений несовершеннолетних и защите их прав (методические рекомендации, проспекты, плакаты и т.д.).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секретаря КДН и ЗП в заседаниях  Опекунского совета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по мере необходимости </w:t>
            </w:r>
            <w:r w:rsidRPr="00A05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секретарь КДН и ЗП  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 в образовательных учреждениях района лекций и бесед по правовым знаниям по теме: «Административная и уголовная ответственность </w:t>
            </w:r>
            <w:proofErr w:type="spellStart"/>
            <w:proofErr w:type="gramStart"/>
            <w:r w:rsidRPr="00A05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несовер-шеннолетних</w:t>
            </w:r>
            <w:proofErr w:type="spellEnd"/>
            <w:proofErr w:type="gramEnd"/>
            <w:r w:rsidRPr="00A05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совершение противоправных действий»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члены КДН и ЗП, образовательные учреждения, </w:t>
            </w:r>
          </w:p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МВД РФ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Новосокольнический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по правовым, социальным, семейным проблемам, по вопросам воспитания детей и разрешения конфликтов на приеме у специалистов органов и учреждений системы профилактики   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обращениям в течение года</w:t>
            </w:r>
          </w:p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несовершеннолетних и их родителей по вопросам защиты прав несовершеннолетних, воспитания детей в семье, трудоустройства, обучения.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обращениям в течение года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4.8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консультативной и методической помощи образовательным учреждениям, расположенным на территории района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вопросах защиты прав детей</w:t>
            </w: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 работе с учащимися «группы риска» и неблагополучными семьями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обращениям в течение года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10456" w:type="dxa"/>
            <w:gridSpan w:val="6"/>
          </w:tcPr>
          <w:p w:rsidR="00791780" w:rsidRPr="00A05437" w:rsidRDefault="00791780" w:rsidP="007917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 Организационно — практическая деятельность.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5245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рассмотрение материалов об административных правонарушениях, ходатайств и других вопросов, требующих рассмотрения Комиссией.</w:t>
            </w:r>
          </w:p>
        </w:tc>
        <w:tc>
          <w:tcPr>
            <w:tcW w:w="1843" w:type="dxa"/>
            <w:gridSpan w:val="3"/>
            <w:vAlign w:val="center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обращениям в течение года</w:t>
            </w:r>
          </w:p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КДН и ЗП, </w:t>
            </w:r>
          </w:p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учреждения системы профилактики</w:t>
            </w:r>
          </w:p>
        </w:tc>
      </w:tr>
      <w:tr w:rsidR="00791780" w:rsidRPr="00A05437" w:rsidTr="00A05437">
        <w:trPr>
          <w:trHeight w:val="1171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5245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оперативно-профилактических мероприятий, акций</w:t>
            </w:r>
          </w:p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КДН и ЗП, </w:t>
            </w:r>
          </w:p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5245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Проведение мероприятий, направленных на </w:t>
            </w: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здорового образа жизни несовершеннолетних, профилактику правонарушений, преступлений, семейного неблагополучия</w:t>
            </w:r>
          </w:p>
        </w:tc>
        <w:tc>
          <w:tcPr>
            <w:tcW w:w="1843" w:type="dxa"/>
            <w:gridSpan w:val="3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отдельным планам</w:t>
            </w:r>
          </w:p>
        </w:tc>
        <w:tc>
          <w:tcPr>
            <w:tcW w:w="2693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секретарь КДН и ЗП, </w:t>
            </w:r>
          </w:p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письменными и устными обращениями граждан.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межведомственных </w:t>
            </w:r>
            <w:proofErr w:type="gram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профи-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лактических</w:t>
            </w:r>
            <w:proofErr w:type="spellEnd"/>
            <w:proofErr w:type="gram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рейдов по выявлению без-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надзорности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несовершеннолетних, а также предупреждения совершения подростками противоправных поступков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графику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РФ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Новосокольнический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члены КДН и ЗП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межведомственных </w:t>
            </w:r>
            <w:proofErr w:type="spellStart"/>
            <w:proofErr w:type="gram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профилак-тических</w:t>
            </w:r>
            <w:proofErr w:type="spellEnd"/>
            <w:proofErr w:type="gram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рейдов по выявлению мест массового скопления молодежи (кафе, скверы, парки) на предмет выявления несовершеннолетних, допускающих употребление алкоголя, наркотических и психотропных веществ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выявлению и пресечению фактов продажи несовершеннолетним спиртных напитков, табачных и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никотиносодержащих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изделий.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РФ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Новосокольнический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члены КДН и ЗП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выявлению фактов непринятия мер по недопущению нахождения несовершеннолетних в общественных местах и иных местах без сопровождения родителей </w:t>
            </w:r>
          </w:p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(лиц, их заменяющих) или лиц, осуществляющих мероприятия с несовершеннолетними.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РФ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Новосокольнический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члены КДН и ЗП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материалов в суд на лишение родительских прав, ограничение родительских прав.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КДН и ЗП, органы опеки и попечительства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судебных заседаниях 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10456" w:type="dxa"/>
            <w:gridSpan w:val="6"/>
          </w:tcPr>
          <w:p w:rsidR="00791780" w:rsidRPr="00A05437" w:rsidRDefault="00791780" w:rsidP="007917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Индивидуальная профилактическая работа.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5245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обследований условий жизни несовершеннолетних в семьях, состоящих на учете  в органах  и учреждениях системы профилактики  района, в едином учете семей и несовершеннолетних, находящихся в социально опасном положении</w:t>
            </w:r>
          </w:p>
        </w:tc>
        <w:tc>
          <w:tcPr>
            <w:tcW w:w="1843" w:type="dxa"/>
            <w:gridSpan w:val="3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течение года</w:t>
            </w:r>
          </w:p>
        </w:tc>
        <w:tc>
          <w:tcPr>
            <w:tcW w:w="2693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члены КДН и ЗП,</w:t>
            </w:r>
          </w:p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органов и учреждений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5245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сверок списков несовершеннолетних и семей, состоящих на учете в   состоящих на учете  в органах  и учреждениях системы профилактики  района.  Ведение личных дел состоящих на учете несовершеннолетних, семей.</w:t>
            </w:r>
          </w:p>
        </w:tc>
        <w:tc>
          <w:tcPr>
            <w:tcW w:w="1843" w:type="dxa"/>
            <w:gridSpan w:val="3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ежеквартально</w:t>
            </w:r>
          </w:p>
        </w:tc>
        <w:tc>
          <w:tcPr>
            <w:tcW w:w="2693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6.3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профилактической работы с несовершеннолетними, состоящими на учете в КДН и ЗП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индивидуальных профилактических бесед с родителями (законными представителями) состоящими на </w:t>
            </w: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профилактическом учете в органах и учреждениях профилактики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93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Временное определение безнадзорных детей, детей находящихся в ТЖС и СОП в ГКУСО «Центр социального обслуживания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Новосокольнического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района», детское отделение ГБУЗ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Новосокольническая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больница»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4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КДН и ЗП, органы опеки и </w:t>
            </w:r>
            <w:proofErr w:type="spellStart"/>
            <w:proofErr w:type="gramStart"/>
            <w:r w:rsidRPr="00A054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попечи-тельства</w:t>
            </w:r>
            <w:proofErr w:type="spellEnd"/>
            <w:proofErr w:type="gramEnd"/>
            <w:r w:rsidRPr="00A054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05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сотрудники</w:t>
            </w: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МВД РФ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Новосокольнический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6.6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несовершеннолетним и их законным представителям в организации консультаций со специалистами-наркологами, психологами, психотерапевтами  в случаях употребления несовершеннолетними алкогольных напитков, наркотических, токсических и психотропных веществ и со специалистами-психиатрами, если имеются жалобы на неадекватное поведение несовершеннолетних.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обращениям в течение года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6.7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Центр занятости населения несовершеннолетних для консультаций: </w:t>
            </w:r>
          </w:p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вакансиях, имеющихся на предприятиях города и района;</w:t>
            </w:r>
          </w:p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общественных и временных работах в районе; 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E"/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приема на работы лиц, не достигших совершеннолетия; </w:t>
            </w:r>
          </w:p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профориентации учащихся в образовательных учреждениях района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обращениям в течение года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КДН и ЗП, </w:t>
            </w: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отделения  ГКУ ПО «ОЦЗН»  по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Новосо-кольническому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6.8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несовершеннолетних, состоящих на учете в КДН и ЗП, ПДН  МО МВД РФ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Новосокольнический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МО МВД РФ «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Новосокольнический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6.9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 несовершеннолетних на период летних каникул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ПО «ОЦЗН»  по </w:t>
            </w:r>
            <w:proofErr w:type="spellStart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Новосокольническому</w:t>
            </w:r>
            <w:proofErr w:type="spellEnd"/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791780" w:rsidRPr="00A05437" w:rsidTr="00A05437">
        <w:trPr>
          <w:trHeight w:val="66"/>
        </w:trPr>
        <w:tc>
          <w:tcPr>
            <w:tcW w:w="10456" w:type="dxa"/>
            <w:gridSpan w:val="6"/>
          </w:tcPr>
          <w:p w:rsidR="00791780" w:rsidRPr="00A05437" w:rsidRDefault="00791780" w:rsidP="0079178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7. Осуществление координации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координации деятельности органов, учреждений по профилактике безнадзорности и правонарушений несовершеннолетних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и секретарь КДН и ЗП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учет несовершеннолетних, находящихся в социально опасном положении, а так же не посещающих или систематически пропускающих по неуважительным причинам занятия в образовательных учреждениях, осуществление мер по их воспитанию и получению ими основного общего образования.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жестокого обращения с детьми и домашнего насилия.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7.4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безнадзорных детей занимающихся бродяжничеством, </w:t>
            </w:r>
            <w:proofErr w:type="gramStart"/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попрошайничеством</w:t>
            </w:r>
            <w:proofErr w:type="gramEnd"/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употребляющих алкоголь, наркотические, </w:t>
            </w: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психотропные и одурманивающие средства.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93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7.5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трудового законодательства в отношении работающих подростков.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КДН и ЗП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7.6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дел </w:t>
            </w:r>
            <w:proofErr w:type="gramStart"/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отчислении несовершеннолетних из общеобразовательных учреждений района в связи с переводом в другие общеобразовательные учреждения</w:t>
            </w:r>
            <w:proofErr w:type="gramEnd"/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служб системы профилактики по реализации программ индивидуально-профилактической работы с несовершеннолетними и семьями, находящимися в социально опасном положении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791780" w:rsidRPr="00A05437" w:rsidRDefault="00791780" w:rsidP="007917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3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ведение персонифицированного учета несовершеннолетних, состоящих на профилактическом учете в органах и учреждениях системы профилактики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ведение персонифицированного учета родителей,  состоящих на профилактическом учете в органах и учреждениях системы профилактики  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 и ЗП, учреждения системы профилактики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Сверка поступления   в бюджет   района  оплаченных штрафов, наложенные КДН и ЗП 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Секретарь КДН и ЗП </w:t>
            </w:r>
          </w:p>
        </w:tc>
      </w:tr>
      <w:tr w:rsidR="00791780" w:rsidRPr="00A05437" w:rsidTr="00A05437">
        <w:trPr>
          <w:trHeight w:val="66"/>
        </w:trPr>
        <w:tc>
          <w:tcPr>
            <w:tcW w:w="10456" w:type="dxa"/>
            <w:gridSpan w:val="6"/>
          </w:tcPr>
          <w:p w:rsidR="00791780" w:rsidRPr="00A05437" w:rsidRDefault="00791780" w:rsidP="0079178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Организация межведомственного взаимодействия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документов, регулирующих межведомственное взаимодействие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и секретарь КДН и ЗП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05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исполнением порядка</w:t>
            </w:r>
          </w:p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взаимодействия органов и учреждений системы профилактики безнадзорности и правонарушений несовершеннолетних  в области организации индивидуальной профилактической работы в отношении несовершеннолетних и семей, находящихся в социально опасном положении</w:t>
            </w:r>
            <w:r w:rsidRPr="00A0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и секретарь КДН и ЗП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служб системы профилактики по профилактике преступлений и правонарушений несовершеннолетних</w:t>
            </w:r>
          </w:p>
        </w:tc>
        <w:tc>
          <w:tcPr>
            <w:tcW w:w="1843" w:type="dxa"/>
            <w:gridSpan w:val="3"/>
            <w:vAlign w:val="center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и секретарь КДН и ЗП</w:t>
            </w:r>
          </w:p>
        </w:tc>
      </w:tr>
      <w:tr w:rsidR="00791780" w:rsidRPr="00A05437" w:rsidTr="00A05437">
        <w:trPr>
          <w:trHeight w:val="66"/>
        </w:trPr>
        <w:tc>
          <w:tcPr>
            <w:tcW w:w="10456" w:type="dxa"/>
            <w:gridSpan w:val="6"/>
          </w:tcPr>
          <w:p w:rsidR="00791780" w:rsidRPr="00A05437" w:rsidRDefault="00791780" w:rsidP="007917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 Совершенствование деятельности Комиссии</w:t>
            </w:r>
          </w:p>
        </w:tc>
      </w:tr>
      <w:tr w:rsidR="00791780" w:rsidRPr="00A05437" w:rsidTr="00A05437">
        <w:trPr>
          <w:trHeight w:val="818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преступности несовершеннолетних на территории  Псковской области и  муниципального района 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240" w:line="240" w:lineRule="atLeast"/>
              <w:ind w:left="24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240" w:line="240" w:lineRule="atLeast"/>
              <w:ind w:left="24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ЗП.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причин и условий совершения ООД, преступлений, правонарушений несовершеннолетними, в отношении несовершеннолетних. Проведение служебных проверок.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совершения.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240" w:line="240" w:lineRule="atLeast"/>
              <w:ind w:left="24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245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опытом в работе по профилактике правонарушений, преступлений среди несовершеннолетних и преодолению семейного неблагополучия с районными Комиссиями </w:t>
            </w: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843" w:type="dxa"/>
            <w:gridSpan w:val="3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93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Председатель и секретарь КДН и ЗП</w:t>
            </w:r>
          </w:p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5245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обмена опытом между субъектами системы профилактики в муниципальном образовании</w:t>
            </w:r>
          </w:p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3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течение года</w:t>
            </w:r>
          </w:p>
        </w:tc>
        <w:tc>
          <w:tcPr>
            <w:tcW w:w="2693" w:type="dxa"/>
            <w:vAlign w:val="center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течение года</w:t>
            </w:r>
          </w:p>
        </w:tc>
      </w:tr>
      <w:tr w:rsidR="00791780" w:rsidRPr="00A05437" w:rsidTr="00A05437">
        <w:trPr>
          <w:trHeight w:val="66"/>
        </w:trPr>
        <w:tc>
          <w:tcPr>
            <w:tcW w:w="675" w:type="dxa"/>
          </w:tcPr>
          <w:p w:rsidR="00791780" w:rsidRPr="00A05437" w:rsidRDefault="00791780" w:rsidP="007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245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областных семинарах, конференциях, совещаниях.</w:t>
            </w:r>
          </w:p>
        </w:tc>
        <w:tc>
          <w:tcPr>
            <w:tcW w:w="1843" w:type="dxa"/>
            <w:gridSpan w:val="3"/>
          </w:tcPr>
          <w:p w:rsidR="00791780" w:rsidRPr="00A05437" w:rsidRDefault="00791780" w:rsidP="00791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областным графиком</w:t>
            </w:r>
          </w:p>
        </w:tc>
        <w:tc>
          <w:tcPr>
            <w:tcW w:w="2693" w:type="dxa"/>
          </w:tcPr>
          <w:p w:rsidR="00791780" w:rsidRPr="00A05437" w:rsidRDefault="00791780" w:rsidP="00791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и секретарь КДН и ЗП</w:t>
            </w:r>
          </w:p>
        </w:tc>
      </w:tr>
    </w:tbl>
    <w:p w:rsidR="00A05437" w:rsidRPr="00A05437" w:rsidRDefault="00A05437" w:rsidP="00A05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5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A0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A05437" w:rsidRPr="00A05437" w:rsidRDefault="00A05437" w:rsidP="00A0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37" w:rsidRPr="00A05437" w:rsidRDefault="00A05437" w:rsidP="00A0543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5437" w:rsidRPr="00A05437" w:rsidRDefault="00A05437" w:rsidP="001829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 подлежит корректировке согласно складывающейся обстановке, а также изменений в законодательстве относительно профилактики безнадзорности и правонарушений несовершеннолетних,  указаний и решений вышестоящих органов. План может быть скорректирован   по инициативе председателя комиссии, либо членов комиссии.  Могут проводиться внеплановые заседания комиссии по рассмотрению иных вопросов.</w:t>
      </w:r>
    </w:p>
    <w:p w:rsidR="00A05437" w:rsidRPr="00A05437" w:rsidRDefault="00A05437" w:rsidP="0018297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Заседания комиссий провод</w:t>
      </w:r>
      <w:r w:rsidR="003C7ED9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  2 раза в месяц по графику.</w:t>
      </w:r>
    </w:p>
    <w:p w:rsidR="00A05437" w:rsidRPr="00A05437" w:rsidRDefault="00A05437" w:rsidP="0018297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Время: 10.00 часов; день недели – вторник. </w:t>
      </w:r>
    </w:p>
    <w:p w:rsidR="00A05437" w:rsidRPr="00A05437" w:rsidRDefault="00A05437" w:rsidP="0018297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 г. Новосокольники, ул. Базарная, д.1, Администрация   </w:t>
      </w:r>
      <w:proofErr w:type="spellStart"/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Новосокольнического</w:t>
      </w:r>
      <w:proofErr w:type="spellEnd"/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2 этаж, кабинет Заместителя Главы Администрации  района.</w:t>
      </w:r>
      <w:proofErr w:type="gramEnd"/>
    </w:p>
    <w:p w:rsidR="00A05437" w:rsidRPr="00A05437" w:rsidRDefault="00A05437" w:rsidP="0018297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Административные материалы, справки, информации, характеризующий материал в отношении граждан, рассматриваемых на заседаниях комиссии, необходимо предоставлять в адрес комиссии за 2 рабочих дня до заседаний на бумажных носителях, </w:t>
      </w:r>
      <w:r w:rsidR="003C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варианте. </w:t>
      </w:r>
    </w:p>
    <w:p w:rsidR="00A05437" w:rsidRPr="00A05437" w:rsidRDefault="00A05437" w:rsidP="0018297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Номера телефонов:</w:t>
      </w:r>
    </w:p>
    <w:p w:rsidR="00A05437" w:rsidRPr="00A05437" w:rsidRDefault="00A05437" w:rsidP="0018297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(81144) 23307- председатель КДН и ЗП  Т.Н. Лисица  </w:t>
      </w:r>
    </w:p>
    <w:p w:rsidR="00A05437" w:rsidRPr="00A05437" w:rsidRDefault="00A05437" w:rsidP="0018297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(81144)  23397-  секретарь КДН и ЗП  Н.П. </w:t>
      </w:r>
      <w:proofErr w:type="spellStart"/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Кривогузова</w:t>
      </w:r>
      <w:proofErr w:type="spellEnd"/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437" w:rsidRPr="00A05437" w:rsidRDefault="00A05437" w:rsidP="0018297C">
      <w:pPr>
        <w:spacing w:after="0"/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</w:pPr>
      <w:r w:rsidRPr="00A0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Адрес электронной почты:  </w:t>
      </w:r>
      <w:hyperlink r:id="rId6" w:history="1">
        <w:r w:rsidRPr="00A0543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kdn@novosokolniki.reg60.ru</w:t>
        </w:r>
      </w:hyperlink>
      <w:r w:rsidRPr="00A05437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 xml:space="preserve"> </w:t>
      </w:r>
    </w:p>
    <w:p w:rsidR="00A05437" w:rsidRPr="00A05437" w:rsidRDefault="00A05437" w:rsidP="001829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A054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tn.lisitsa@novosokolniki.reg60.ru</w:t>
      </w:r>
    </w:p>
    <w:p w:rsidR="00A05437" w:rsidRPr="00A05437" w:rsidRDefault="00A05437" w:rsidP="00A0543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37" w:rsidRPr="00A05437" w:rsidRDefault="00A05437" w:rsidP="00A0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37" w:rsidRPr="00A05437" w:rsidRDefault="00A05437" w:rsidP="00A0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37" w:rsidRPr="00A05437" w:rsidRDefault="00A05437" w:rsidP="00A05437">
      <w:pPr>
        <w:tabs>
          <w:tab w:val="left" w:pos="67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37" w:rsidRPr="00A05437" w:rsidRDefault="00A05437" w:rsidP="00A0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37" w:rsidRPr="00A05437" w:rsidRDefault="00A05437" w:rsidP="00A0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FD1" w:rsidRDefault="002B1FD1"/>
    <w:sectPr w:rsidR="002B1FD1" w:rsidSect="00A0543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98A"/>
    <w:multiLevelType w:val="hybridMultilevel"/>
    <w:tmpl w:val="520E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86F9D"/>
    <w:multiLevelType w:val="hybridMultilevel"/>
    <w:tmpl w:val="2662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84255"/>
    <w:multiLevelType w:val="hybridMultilevel"/>
    <w:tmpl w:val="D3E6BAF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007214"/>
    <w:multiLevelType w:val="multilevel"/>
    <w:tmpl w:val="6AA2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065D53"/>
    <w:multiLevelType w:val="hybridMultilevel"/>
    <w:tmpl w:val="EB34B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2B6289"/>
    <w:multiLevelType w:val="hybridMultilevel"/>
    <w:tmpl w:val="CECC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C5"/>
    <w:rsid w:val="0018297C"/>
    <w:rsid w:val="0019455D"/>
    <w:rsid w:val="001A5725"/>
    <w:rsid w:val="001C702E"/>
    <w:rsid w:val="002B1FD1"/>
    <w:rsid w:val="00390F92"/>
    <w:rsid w:val="003C7ED9"/>
    <w:rsid w:val="005203BE"/>
    <w:rsid w:val="005F5DE1"/>
    <w:rsid w:val="0060014F"/>
    <w:rsid w:val="00621C8F"/>
    <w:rsid w:val="00631D34"/>
    <w:rsid w:val="00721446"/>
    <w:rsid w:val="00791780"/>
    <w:rsid w:val="007C57B1"/>
    <w:rsid w:val="00806D19"/>
    <w:rsid w:val="00816F5C"/>
    <w:rsid w:val="0086765A"/>
    <w:rsid w:val="009005C5"/>
    <w:rsid w:val="00932501"/>
    <w:rsid w:val="00943BE9"/>
    <w:rsid w:val="00A05437"/>
    <w:rsid w:val="00A35034"/>
    <w:rsid w:val="00AC5339"/>
    <w:rsid w:val="00AE36B7"/>
    <w:rsid w:val="00B15EDB"/>
    <w:rsid w:val="00B46DE6"/>
    <w:rsid w:val="00CE2D24"/>
    <w:rsid w:val="00D90AA7"/>
    <w:rsid w:val="00E5761E"/>
    <w:rsid w:val="00E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54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05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43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A05437"/>
  </w:style>
  <w:style w:type="table" w:styleId="a3">
    <w:name w:val="Table Grid"/>
    <w:basedOn w:val="a1"/>
    <w:rsid w:val="00A0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A05437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5">
    <w:name w:val="Основной текст Знак"/>
    <w:basedOn w:val="a0"/>
    <w:link w:val="a4"/>
    <w:rsid w:val="00A05437"/>
    <w:rPr>
      <w:rFonts w:ascii="Calibri" w:eastAsia="Calibri" w:hAnsi="Calibri" w:cs="Times New Roman"/>
      <w:lang w:val="x-none"/>
    </w:rPr>
  </w:style>
  <w:style w:type="paragraph" w:styleId="a6">
    <w:name w:val="Normal (Web)"/>
    <w:basedOn w:val="a"/>
    <w:uiPriority w:val="99"/>
    <w:unhideWhenUsed/>
    <w:rsid w:val="00A05437"/>
    <w:pPr>
      <w:spacing w:after="0" w:line="240" w:lineRule="atLeast"/>
      <w:ind w:left="240" w:right="240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7">
    <w:name w:val="Body Text Indent"/>
    <w:basedOn w:val="a"/>
    <w:link w:val="a8"/>
    <w:rsid w:val="00A05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A054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A054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A054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A05437"/>
  </w:style>
  <w:style w:type="character" w:styleId="ab">
    <w:name w:val="Hyperlink"/>
    <w:uiPriority w:val="99"/>
    <w:unhideWhenUsed/>
    <w:rsid w:val="00A05437"/>
    <w:rPr>
      <w:color w:val="0000FF"/>
      <w:u w:val="single"/>
    </w:rPr>
  </w:style>
  <w:style w:type="character" w:styleId="ac">
    <w:name w:val="Emphasis"/>
    <w:uiPriority w:val="20"/>
    <w:qFormat/>
    <w:rsid w:val="00A05437"/>
    <w:rPr>
      <w:i/>
      <w:iCs/>
    </w:rPr>
  </w:style>
  <w:style w:type="character" w:styleId="ad">
    <w:name w:val="Strong"/>
    <w:uiPriority w:val="22"/>
    <w:qFormat/>
    <w:rsid w:val="00A05437"/>
    <w:rPr>
      <w:b/>
      <w:bCs/>
    </w:rPr>
  </w:style>
  <w:style w:type="paragraph" w:styleId="ae">
    <w:name w:val="header"/>
    <w:basedOn w:val="a"/>
    <w:link w:val="af"/>
    <w:uiPriority w:val="99"/>
    <w:rsid w:val="00A054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05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A054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A05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0543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List Paragraph"/>
    <w:basedOn w:val="a"/>
    <w:uiPriority w:val="34"/>
    <w:qFormat/>
    <w:rsid w:val="00A054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05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A0543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A0543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Subtitle"/>
    <w:basedOn w:val="a"/>
    <w:next w:val="a"/>
    <w:link w:val="af6"/>
    <w:qFormat/>
    <w:rsid w:val="00A054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A05437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54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05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43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A05437"/>
  </w:style>
  <w:style w:type="table" w:styleId="a3">
    <w:name w:val="Table Grid"/>
    <w:basedOn w:val="a1"/>
    <w:rsid w:val="00A0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A05437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5">
    <w:name w:val="Основной текст Знак"/>
    <w:basedOn w:val="a0"/>
    <w:link w:val="a4"/>
    <w:rsid w:val="00A05437"/>
    <w:rPr>
      <w:rFonts w:ascii="Calibri" w:eastAsia="Calibri" w:hAnsi="Calibri" w:cs="Times New Roman"/>
      <w:lang w:val="x-none"/>
    </w:rPr>
  </w:style>
  <w:style w:type="paragraph" w:styleId="a6">
    <w:name w:val="Normal (Web)"/>
    <w:basedOn w:val="a"/>
    <w:uiPriority w:val="99"/>
    <w:unhideWhenUsed/>
    <w:rsid w:val="00A05437"/>
    <w:pPr>
      <w:spacing w:after="0" w:line="240" w:lineRule="atLeast"/>
      <w:ind w:left="240" w:right="240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7">
    <w:name w:val="Body Text Indent"/>
    <w:basedOn w:val="a"/>
    <w:link w:val="a8"/>
    <w:rsid w:val="00A05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A054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A054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A054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A05437"/>
  </w:style>
  <w:style w:type="character" w:styleId="ab">
    <w:name w:val="Hyperlink"/>
    <w:uiPriority w:val="99"/>
    <w:unhideWhenUsed/>
    <w:rsid w:val="00A05437"/>
    <w:rPr>
      <w:color w:val="0000FF"/>
      <w:u w:val="single"/>
    </w:rPr>
  </w:style>
  <w:style w:type="character" w:styleId="ac">
    <w:name w:val="Emphasis"/>
    <w:uiPriority w:val="20"/>
    <w:qFormat/>
    <w:rsid w:val="00A05437"/>
    <w:rPr>
      <w:i/>
      <w:iCs/>
    </w:rPr>
  </w:style>
  <w:style w:type="character" w:styleId="ad">
    <w:name w:val="Strong"/>
    <w:uiPriority w:val="22"/>
    <w:qFormat/>
    <w:rsid w:val="00A05437"/>
    <w:rPr>
      <w:b/>
      <w:bCs/>
    </w:rPr>
  </w:style>
  <w:style w:type="paragraph" w:styleId="ae">
    <w:name w:val="header"/>
    <w:basedOn w:val="a"/>
    <w:link w:val="af"/>
    <w:uiPriority w:val="99"/>
    <w:rsid w:val="00A054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05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A054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A05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0543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List Paragraph"/>
    <w:basedOn w:val="a"/>
    <w:uiPriority w:val="34"/>
    <w:qFormat/>
    <w:rsid w:val="00A054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05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A0543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A0543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Subtitle"/>
    <w:basedOn w:val="a"/>
    <w:next w:val="a"/>
    <w:link w:val="af6"/>
    <w:qFormat/>
    <w:rsid w:val="00A054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A05437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@novosokolniki.reg6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4054</Words>
  <Characters>23113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2023-12-14T05:26:00Z</cp:lastPrinted>
  <dcterms:created xsi:type="dcterms:W3CDTF">2023-12-11T11:37:00Z</dcterms:created>
  <dcterms:modified xsi:type="dcterms:W3CDTF">2023-12-14T05:26:00Z</dcterms:modified>
</cp:coreProperties>
</file>